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D2FF1">
      <w:pPr>
        <w:pStyle w:val="printredaction-line"/>
        <w:divId w:val="1062755877"/>
        <w:rPr>
          <w:rFonts w:ascii="Georgia" w:hAnsi="Georgia"/>
        </w:rPr>
      </w:pPr>
      <w:r>
        <w:rPr>
          <w:rFonts w:ascii="Georgia" w:hAnsi="Georgia"/>
        </w:rPr>
        <w:t>Редакция от 7 окт 2022</w:t>
      </w:r>
    </w:p>
    <w:p w:rsidR="00000000" w:rsidRDefault="00DD2FF1">
      <w:pPr>
        <w:divId w:val="195952757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25.12.2008 № 273-ФЗ</w:t>
      </w:r>
    </w:p>
    <w:p w:rsidR="00000000" w:rsidRDefault="00DD2FF1">
      <w:pPr>
        <w:pStyle w:val="2"/>
        <w:divId w:val="106275587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противодействии коррупции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</w:t>
      </w:r>
      <w:r>
        <w:rPr>
          <w:rFonts w:ascii="Georgia" w:hAnsi="Georgia"/>
        </w:rPr>
        <w:t>.</w:t>
      </w:r>
    </w:p>
    <w:p w:rsidR="00000000" w:rsidRDefault="00DD2FF1">
      <w:pPr>
        <w:divId w:val="194761484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</w:t>
      </w:r>
      <w:r>
        <w:rPr>
          <w:rStyle w:val="docarticle-name"/>
          <w:rFonts w:ascii="Helvetica" w:eastAsia="Times New Roman" w:hAnsi="Helvetica" w:cs="Helvetica"/>
          <w:b/>
          <w:bCs/>
        </w:rPr>
        <w:t>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Для целей настоящего Федерального закона используются следующие основные понятия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коррупция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а) злоупотребление служебным положением, дача взятки, получение взятки, злоупотребление полномочиями, ком</w:t>
      </w:r>
      <w:r>
        <w:rPr>
          <w:rFonts w:ascii="Georgia" w:hAnsi="Georgia"/>
        </w:rPr>
        <w:t xml:space="preserve">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</w:t>
      </w:r>
      <w:r>
        <w:rPr>
          <w:rFonts w:ascii="Georgia" w:hAnsi="Georgia"/>
        </w:rPr>
        <w:t>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б) совершение деяний, указанных в </w:t>
      </w:r>
      <w:hyperlink r:id="rId4" w:anchor="/document/99/902135263/XA00LTK2M0/" w:tgtFrame="_self" w:history="1">
        <w:r>
          <w:rPr>
            <w:rStyle w:val="a4"/>
            <w:rFonts w:ascii="Georgia" w:hAnsi="Georgia"/>
          </w:rPr>
          <w:t>подпункте "а" настоящего пункта</w:t>
        </w:r>
      </w:hyperlink>
      <w:r>
        <w:rPr>
          <w:rFonts w:ascii="Georgia" w:hAnsi="Georgia"/>
        </w:rPr>
        <w:t>, от имени или в интересах юридического лица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</w:t>
      </w:r>
      <w:r>
        <w:rPr>
          <w:rFonts w:ascii="Georgia" w:hAnsi="Georgia"/>
        </w:rPr>
        <w:t>оуправления, институтов гражданского общества, организаций и физических лиц в пределах их полномочий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а) по предупреждению коррупции, в том числе по выявлению и последующему устранению причин коррупции (профилактика коррупции)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б) по выявлению, предупрежде</w:t>
      </w:r>
      <w:r>
        <w:rPr>
          <w:rFonts w:ascii="Georgia" w:hAnsi="Georgia"/>
        </w:rPr>
        <w:t>нию, пресечению, раскрытию и расследованию коррупционных правонарушений (борьба с коррупцией)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в) по минимизации и (или) ликвидации последствий коррупционных правонарушений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нормативные правовые акты Российской Федерации:</w:t>
      </w:r>
      <w:r>
        <w:rPr>
          <w:rFonts w:ascii="Georgia" w:hAnsi="Georgia"/>
        </w:rPr>
        <w:t xml:space="preserve"> 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а) федеральные нормативные пра</w:t>
      </w:r>
      <w:r>
        <w:rPr>
          <w:rFonts w:ascii="Georgia" w:hAnsi="Georgia"/>
        </w:rPr>
        <w:t>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</w:t>
      </w:r>
      <w:r>
        <w:rPr>
          <w:rFonts w:ascii="Georgia" w:hAnsi="Georgia"/>
        </w:rPr>
        <w:t xml:space="preserve"> и иных федеральных органов)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б) законы и иные нормативные правовые акты органов государственной власти субъектов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в) муниципальные правовые акты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4) функции государственного, муниципального (административного) управления организацией </w:t>
      </w:r>
      <w:r>
        <w:rPr>
          <w:rFonts w:ascii="Georgia" w:hAnsi="Georgia"/>
        </w:rPr>
        <w:t>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</w:t>
      </w:r>
      <w:r>
        <w:rPr>
          <w:rFonts w:ascii="Georgia" w:hAnsi="Georgia"/>
        </w:rPr>
        <w:t>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</w:t>
      </w:r>
      <w:r>
        <w:rPr>
          <w:rFonts w:ascii="Georgia" w:hAnsi="Georgia"/>
        </w:rPr>
        <w:t>.</w:t>
      </w:r>
    </w:p>
    <w:p w:rsidR="00000000" w:rsidRDefault="00DD2FF1">
      <w:pPr>
        <w:divId w:val="38576525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Правовая основа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Правовую основу противодействия</w:t>
      </w:r>
      <w:r>
        <w:rPr>
          <w:rFonts w:ascii="Georgia" w:hAnsi="Georgia"/>
        </w:rPr>
        <w:t xml:space="preserve"> коррупции составляют</w:t>
      </w:r>
      <w:r>
        <w:rPr>
          <w:rFonts w:ascii="Georgia" w:hAnsi="Georgia"/>
        </w:rPr>
        <w:t xml:space="preserve"> </w:t>
      </w:r>
      <w:hyperlink r:id="rId5" w:anchor="/document/99/9004937/XA00M6G2N3/" w:history="1">
        <w:r>
          <w:rPr>
            <w:rStyle w:val="a4"/>
            <w:rFonts w:ascii="Georgia" w:hAnsi="Georgia"/>
          </w:rPr>
          <w:t>Конституция Российской Федерации</w:t>
        </w:r>
      </w:hyperlink>
      <w:r>
        <w:rPr>
          <w:rFonts w:ascii="Georgia" w:hAnsi="Georgia"/>
        </w:rPr>
        <w:t>, федеральные конституционные законы, общепризнанные принципы и нормы международного права и международные договоры Росси</w:t>
      </w:r>
      <w:r>
        <w:rPr>
          <w:rFonts w:ascii="Georgia" w:hAnsi="Georgia"/>
        </w:rPr>
        <w:t>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</w:t>
      </w:r>
      <w:r>
        <w:rPr>
          <w:rFonts w:ascii="Georgia" w:hAnsi="Georgia"/>
        </w:rPr>
        <w:t>сударственной власти, нормативные правовые акты органов государственной власти субъектов Российской Федерации и муниципальные правовые акты</w:t>
      </w:r>
      <w:r>
        <w:rPr>
          <w:rFonts w:ascii="Georgia" w:hAnsi="Georgia"/>
        </w:rPr>
        <w:t>.</w:t>
      </w:r>
    </w:p>
    <w:p w:rsidR="00000000" w:rsidRDefault="00DD2FF1">
      <w:pPr>
        <w:divId w:val="149121131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принципы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Противодействие коррупции в Российской Федерации основывается</w:t>
      </w:r>
      <w:r>
        <w:rPr>
          <w:rFonts w:ascii="Georgia" w:hAnsi="Georgia"/>
        </w:rPr>
        <w:t xml:space="preserve"> на следующих основных принципах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признание, обеспечение и защита основных прав и свобод человека и гражданина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законность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публичность и открытость деятельности государственных органов и органов местного самоуправления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неотвратимость ответств</w:t>
      </w:r>
      <w:r>
        <w:rPr>
          <w:rFonts w:ascii="Georgia" w:hAnsi="Georgia"/>
        </w:rPr>
        <w:t>енности за совершение коррупционных правонарушений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6) приоритетное применение мер по предупреждению корр</w:t>
      </w:r>
      <w:r>
        <w:rPr>
          <w:rFonts w:ascii="Georgia" w:hAnsi="Georgia"/>
        </w:rPr>
        <w:t>упции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7) сотрудничество государства с институтами гражданского общества, международными организациями и физическими лицами</w:t>
      </w:r>
      <w:r>
        <w:rPr>
          <w:rFonts w:ascii="Georgia" w:hAnsi="Georgia"/>
        </w:rPr>
        <w:t>.</w:t>
      </w:r>
    </w:p>
    <w:p w:rsidR="00000000" w:rsidRDefault="00DD2FF1">
      <w:pPr>
        <w:divId w:val="14150855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Международное сотрудничество Российской Федерации в области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</w:t>
      </w:r>
      <w:r>
        <w:rPr>
          <w:rFonts w:ascii="Georgia" w:hAnsi="Georgia"/>
        </w:rPr>
        <w:t>пции с иностранными государствами, их правоохранительными органами и специальными службами, а также с международными организациями в целях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1) установления лиц, подозреваемых (обвиняемых) в совершении коррупционных преступлений, их местонахождения, а также</w:t>
      </w:r>
      <w:r>
        <w:rPr>
          <w:rFonts w:ascii="Georgia" w:hAnsi="Georgia"/>
        </w:rPr>
        <w:t xml:space="preserve"> местонахождения других лиц, причастных к коррупционным преступлениям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выявления имущества, полученного в результате совершения коррупционных правонарушений или служащего средством их совершения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предоставления в надлежащих случаях предметов или обра</w:t>
      </w:r>
      <w:r>
        <w:rPr>
          <w:rFonts w:ascii="Georgia" w:hAnsi="Georgia"/>
        </w:rPr>
        <w:t>зцов веществ для проведения исследований или судебных экспертиз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обмена информацией по вопросам противодействия коррупции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координации деятельности по профилактике коррупции и борьбе с коррупцией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Иностранные граждане, лица без гражданства, не про</w:t>
      </w:r>
      <w:r>
        <w:rPr>
          <w:rFonts w:ascii="Georgia" w:hAnsi="Georgia"/>
        </w:rPr>
        <w:t>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</w:t>
      </w:r>
      <w:r>
        <w:rPr>
          <w:rFonts w:ascii="Georgia" w:hAnsi="Georgia"/>
        </w:rPr>
        <w:t>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</w:t>
      </w:r>
      <w:r>
        <w:rPr>
          <w:rFonts w:ascii="Georgia" w:hAnsi="Georgia"/>
        </w:rPr>
        <w:t>и договорами Российской Федерации и федеральными законами</w:t>
      </w:r>
      <w:r>
        <w:rPr>
          <w:rFonts w:ascii="Georgia" w:hAnsi="Georgia"/>
        </w:rPr>
        <w:t>.</w:t>
      </w:r>
    </w:p>
    <w:p w:rsidR="00000000" w:rsidRDefault="00DD2FF1">
      <w:pPr>
        <w:divId w:val="194622911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Организационные основы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Президент Российской Федерации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определяет основные направления государственной политики в области противодействия коррупции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уст</w:t>
      </w:r>
      <w:r>
        <w:rPr>
          <w:rFonts w:ascii="Georgia" w:hAnsi="Georgia"/>
        </w:rPr>
        <w:t>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Федеральное Собрание Российской Федерации обеспечивает разработку и принятие федеральных законов по</w:t>
      </w:r>
      <w:r>
        <w:rPr>
          <w:rFonts w:ascii="Georgia" w:hAnsi="Georgia"/>
        </w:rPr>
        <w:t xml:space="preserve"> вопросам противодействия коррупции, а также контролирует деятельность органов исполнительной власти в пределах своих полномочий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Правительство Российской Федерации распределяет функции между федеральными органами исполнительной власти, руководство деят</w:t>
      </w:r>
      <w:r>
        <w:rPr>
          <w:rFonts w:ascii="Georgia" w:hAnsi="Georgia"/>
        </w:rPr>
        <w:t>ельностью которых оно осуществляет, по противодействию коррупции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</w:t>
      </w:r>
      <w:r>
        <w:rPr>
          <w:rFonts w:ascii="Georgia" w:hAnsi="Georgia"/>
        </w:rPr>
        <w:t>своих полномочий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4.1. 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</w:t>
      </w:r>
      <w:r>
        <w:rPr>
          <w:rFonts w:ascii="Georgia" w:hAnsi="Georgia"/>
        </w:rPr>
        <w:t>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</w:t>
      </w:r>
      <w:r>
        <w:rPr>
          <w:rFonts w:ascii="Georgia" w:hAnsi="Georgia"/>
        </w:rPr>
        <w:t xml:space="preserve">шений) о ставших им известными фактах несоблюдения </w:t>
      </w:r>
      <w:r>
        <w:rPr>
          <w:rFonts w:ascii="Georgia" w:hAnsi="Georgia"/>
        </w:rPr>
        <w:lastRenderedPageBreak/>
        <w:t>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</w:t>
      </w:r>
      <w:r>
        <w:rPr>
          <w:rFonts w:ascii="Georgia" w:hAnsi="Georgia"/>
        </w:rPr>
        <w:t>я коррупции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</w:t>
      </w:r>
      <w:r>
        <w:rPr>
          <w:rFonts w:ascii="Georgia" w:hAnsi="Georgia"/>
        </w:rPr>
        <w:t>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</w:t>
      </w:r>
      <w:r>
        <w:rPr>
          <w:rFonts w:ascii="Georgia" w:hAnsi="Georgia"/>
        </w:rPr>
        <w:t xml:space="preserve">ации деятельности в 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</w:t>
      </w:r>
      <w:r>
        <w:rPr>
          <w:rFonts w:ascii="Georgia" w:hAnsi="Georgia"/>
        </w:rPr>
        <w:t>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</w:t>
      </w:r>
      <w:r>
        <w:rPr>
          <w:rFonts w:ascii="Georgia" w:hAnsi="Georgia"/>
        </w:rPr>
        <w:t>ые акты) федеральных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</w:t>
      </w:r>
      <w:r>
        <w:rPr>
          <w:rFonts w:ascii="Georgia" w:hAnsi="Georgia"/>
        </w:rPr>
        <w:t xml:space="preserve">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</w:t>
      </w:r>
      <w:r>
        <w:rPr>
          <w:rFonts w:ascii="Georgia" w:hAnsi="Georgia"/>
        </w:rPr>
        <w:t>ения в установленном законом порядке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</w:t>
      </w:r>
      <w:r>
        <w:rPr>
          <w:rFonts w:ascii="Georgia" w:hAnsi="Georgia"/>
        </w:rPr>
        <w:t>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  <w:r>
        <w:rPr>
          <w:rFonts w:ascii="Georgia" w:hAnsi="Georgia"/>
        </w:rPr>
        <w:t xml:space="preserve"> 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6.1. Генеральная прокуратура Российской Федерации в случаях</w:t>
      </w:r>
      <w:r>
        <w:rPr>
          <w:rFonts w:ascii="Georgia" w:hAnsi="Georgia"/>
        </w:rPr>
        <w:t>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</w:t>
      </w:r>
      <w:r>
        <w:rPr>
          <w:rFonts w:ascii="Georgia" w:hAnsi="Georgia"/>
        </w:rPr>
        <w:t>ий, запретов и требований, установленных в целях противодействия коррупции, лицами, на которых распространены такие ограничения, запреты и требования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7. Счетная палата Российской Федерации в пределах своих полномочий обеспечивает противодействие коррупции</w:t>
      </w:r>
      <w:r>
        <w:rPr>
          <w:rFonts w:ascii="Georgia" w:hAnsi="Georgia"/>
        </w:rPr>
        <w:t xml:space="preserve"> в соответствии с</w:t>
      </w:r>
      <w:r>
        <w:rPr>
          <w:rFonts w:ascii="Georgia" w:hAnsi="Georgia"/>
        </w:rPr>
        <w:t xml:space="preserve"> </w:t>
      </w:r>
      <w:hyperlink r:id="rId6" w:anchor="/document/99/499011877/XA00M6G2N3/" w:history="1">
        <w:r>
          <w:rPr>
            <w:rStyle w:val="a4"/>
            <w:rFonts w:ascii="Georgia" w:hAnsi="Georgia"/>
          </w:rPr>
          <w:t>Федеральным законом от 5 апреля 2013 года № 41-ФЗ "О Счетной палате Российской Федерации"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:rsidR="00000000" w:rsidRDefault="00DD2FF1">
      <w:pPr>
        <w:divId w:val="93875440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>Меры по профилактике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Профилактика коррупци</w:t>
      </w:r>
      <w:r>
        <w:rPr>
          <w:rFonts w:ascii="Georgia" w:hAnsi="Georgia"/>
        </w:rPr>
        <w:t>и осуществляется путем применения следующих основных мер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формирование в обществе нетерпимости к коррупционному поведению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антикоррупционная экспертиза правовых актов и их проектов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2.1) рассмотрение в федеральных органах государственной власти, орга</w:t>
      </w:r>
      <w:r>
        <w:rPr>
          <w:rFonts w:ascii="Georgia" w:hAnsi="Georgia"/>
        </w:rPr>
        <w:t>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</w:t>
      </w:r>
      <w:r>
        <w:rPr>
          <w:rFonts w:ascii="Georgia" w:hAnsi="Georgia"/>
        </w:rPr>
        <w:t xml:space="preserve">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</w:t>
      </w:r>
      <w:r>
        <w:rPr>
          <w:rFonts w:ascii="Georgia" w:hAnsi="Georgia"/>
        </w:rPr>
        <w:t>лиц в целях выработки и принятия мер по предупреждению и устранению причин выявленных нарушений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</w:t>
      </w:r>
      <w:r>
        <w:rPr>
          <w:rFonts w:ascii="Georgia" w:hAnsi="Georgia"/>
        </w:rPr>
        <w:t xml:space="preserve">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  <w:r>
        <w:rPr>
          <w:rFonts w:ascii="Georgia" w:hAnsi="Georgia"/>
        </w:rPr>
        <w:t xml:space="preserve"> 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установление в качестве основания для освобождения от замещаемой должности и (или) увольнения лица, замещаю</w:t>
      </w:r>
      <w:r>
        <w:rPr>
          <w:rFonts w:ascii="Georgia" w:hAnsi="Georgia"/>
        </w:rPr>
        <w:t>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</w:t>
      </w:r>
      <w:r>
        <w:rPr>
          <w:rFonts w:ascii="Georgia" w:hAnsi="Georgia"/>
        </w:rPr>
        <w:t xml:space="preserve">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доходах, </w:t>
      </w:r>
      <w:r>
        <w:rPr>
          <w:rFonts w:ascii="Georgia" w:hAnsi="Georgia"/>
        </w:rPr>
        <w:t>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</w:t>
      </w:r>
      <w:r>
        <w:rPr>
          <w:rFonts w:ascii="Georgia" w:hAnsi="Georgia"/>
        </w:rPr>
        <w:t xml:space="preserve">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</w:t>
      </w:r>
      <w:r>
        <w:rPr>
          <w:rFonts w:ascii="Georgia" w:hAnsi="Georgia"/>
        </w:rPr>
        <w:t>или при его поощрении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</w:t>
      </w:r>
      <w:r>
        <w:rPr>
          <w:rFonts w:ascii="Georgia" w:hAnsi="Georgia"/>
        </w:rPr>
        <w:t>.</w:t>
      </w:r>
    </w:p>
    <w:p w:rsidR="00000000" w:rsidRDefault="00DD2FF1">
      <w:pPr>
        <w:divId w:val="144985541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направления деятельности государственных органов по повышению эффекти</w:t>
      </w:r>
      <w:r>
        <w:rPr>
          <w:rStyle w:val="docarticle-name"/>
          <w:rFonts w:ascii="Helvetica" w:eastAsia="Times New Roman" w:hAnsi="Helvetica" w:cs="Helvetica"/>
          <w:b/>
          <w:bCs/>
        </w:rPr>
        <w:t>вности противодействия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Основными направлениями деятельности государственных органов по повышению эффективности противодействия коррупции являются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проведение единой государственной политики в области противодействия коррупции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создание меха</w:t>
      </w:r>
      <w:r>
        <w:rPr>
          <w:rFonts w:ascii="Georgia" w:hAnsi="Georgia"/>
        </w:rPr>
        <w:t>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3) принятие законодательных, административны</w:t>
      </w:r>
      <w:r>
        <w:rPr>
          <w:rFonts w:ascii="Georgia" w:hAnsi="Georgia"/>
        </w:rPr>
        <w:t>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совершенствование сис</w:t>
      </w:r>
      <w:r>
        <w:rPr>
          <w:rFonts w:ascii="Georgia" w:hAnsi="Georgia"/>
        </w:rPr>
        <w:t>темы и структуры государственных органов, создание механизмов общественного контроля за их деятельностью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введение антикоррупционных стандартов, то есть установление для соответствующей области деятельности единой системы запретов, ограничений и дозволе</w:t>
      </w:r>
      <w:r>
        <w:rPr>
          <w:rFonts w:ascii="Georgia" w:hAnsi="Georgia"/>
        </w:rPr>
        <w:t>ний, обеспечивающих предупреждение коррупции в данной области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</w:t>
      </w:r>
      <w:r>
        <w:rPr>
          <w:rFonts w:ascii="Georgia" w:hAnsi="Georgia"/>
        </w:rPr>
        <w:t>глав муниципальных образований, муниципальные должности, а также устанавливаемых для указанных служащих и лиц ограничений, запретов и обязанностей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7) обеспечение доступа граждан к информации о деятельности федеральных органов государственной власти, орган</w:t>
      </w:r>
      <w:r>
        <w:rPr>
          <w:rFonts w:ascii="Georgia" w:hAnsi="Georgia"/>
        </w:rPr>
        <w:t>ов государственной власти субъектов Российской Федерации и органов местного самоуправления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8) обеспечение независимости средств массовой информации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9) неукоснительное соблюдение принципов независимости судей и невмешательства в судебную деятельность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10)</w:t>
      </w:r>
      <w:r>
        <w:rPr>
          <w:rFonts w:ascii="Georgia" w:hAnsi="Georgia"/>
        </w:rPr>
        <w:t xml:space="preserve"> совершенствование организации деятельности правоохранительных и контролирующих органов по противодействию коррупции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11) совершенствование порядка прохождения государственной и муниципальной службы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12) обеспечение добросовестности, открытости, добросовес</w:t>
      </w:r>
      <w:r>
        <w:rPr>
          <w:rFonts w:ascii="Georgia" w:hAnsi="Georgia"/>
        </w:rPr>
        <w:t>тной конкуренции и объективности при осуществлении закупок товаров, работ, услуг для обеспечения государственных или муниципальных нужд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13) устранение необоснованных запретов и ограничений, особенно в области экономической деятельности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14) совершенствова</w:t>
      </w:r>
      <w:r>
        <w:rPr>
          <w:rFonts w:ascii="Georgia" w:hAnsi="Georgia"/>
        </w:rPr>
        <w:t>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</w:t>
      </w:r>
      <w:r>
        <w:rPr>
          <w:rFonts w:ascii="Georgia" w:hAnsi="Georgia"/>
        </w:rPr>
        <w:t>тчуждения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15) повышение уровня оплаты труда и социальной защищенности государственных и муниципальных служащих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16) укрепление международного сотрудничества и развитие эффективных форм сотрудничества с правоохранительными органами и со специальными служба</w:t>
      </w:r>
      <w:r>
        <w:rPr>
          <w:rFonts w:ascii="Georgia" w:hAnsi="Georgia"/>
        </w:rPr>
        <w:t>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</w:t>
      </w:r>
      <w:r>
        <w:rPr>
          <w:rFonts w:ascii="Georgia" w:hAnsi="Georgia"/>
        </w:rPr>
        <w:t>ося за рубежом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17) усиление контроля за решением вопросов, содержащихся в обращениях граждан и юридических лиц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18) передача части функций государственных органов саморегулируемым организациям, а также иным негосударственным организациям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19) сокращение ч</w:t>
      </w:r>
      <w:r>
        <w:rPr>
          <w:rFonts w:ascii="Georgia" w:hAnsi="Georgia"/>
        </w:rPr>
        <w:t>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20) повышение ответственности федеральных органов государственной власти, органов государственной вла</w:t>
      </w:r>
      <w:r>
        <w:rPr>
          <w:rFonts w:ascii="Georgia" w:hAnsi="Georgia"/>
        </w:rPr>
        <w:t>сти субъектов Российской Федерации, органов местного самоуправления и их должностных лиц за непринятие мер по устранению причин коррупции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21) оптимизация и конкретизация полномочий государственных органов и их работников, которые должны быть отражены в ад</w:t>
      </w:r>
      <w:r>
        <w:rPr>
          <w:rFonts w:ascii="Georgia" w:hAnsi="Georgia"/>
        </w:rPr>
        <w:t>министративных и должностных регламентах</w:t>
      </w:r>
      <w:r>
        <w:rPr>
          <w:rFonts w:ascii="Georgia" w:hAnsi="Georgia"/>
        </w:rPr>
        <w:t>.</w:t>
      </w:r>
    </w:p>
    <w:p w:rsidR="00000000" w:rsidRDefault="00DD2FF1">
      <w:pPr>
        <w:divId w:val="26327079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7.1. 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>
        <w:rPr>
          <w:rStyle w:val="docarticle-name"/>
          <w:rFonts w:ascii="Helvetica" w:eastAsia="Times New Roman" w:hAnsi="Helvetica" w:cs="Helvetica"/>
          <w:b/>
          <w:bCs/>
        </w:rPr>
        <w:t>и (или) пользоваться иностранными финансовыми инструментам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В случаях, предусмотренных</w:t>
      </w:r>
      <w:r>
        <w:rPr>
          <w:rFonts w:ascii="Georgia" w:hAnsi="Georgia"/>
        </w:rPr>
        <w:t xml:space="preserve"> </w:t>
      </w:r>
      <w:hyperlink r:id="rId7" w:anchor="/document/99/499018380/XA00M6G2N3/" w:history="1">
        <w:r>
          <w:rPr>
            <w:rStyle w:val="a4"/>
            <w:rFonts w:ascii="Georgia" w:hAnsi="Georgia"/>
          </w:rPr>
          <w:t xml:space="preserve">Федеральным законом от 7 мая 2013 года № 79-ФЗ "О запрете отдельным категориям лиц </w:t>
        </w:r>
        <w:r>
          <w:rPr>
            <w:rStyle w:val="a4"/>
            <w:rFonts w:ascii="Georgia" w:hAnsi="Georgia"/>
          </w:rPr>
  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>
        <w:rPr>
          <w:rFonts w:ascii="Georgia" w:hAnsi="Georgia"/>
        </w:rPr>
        <w:t xml:space="preserve">, запрещается открывать и </w:t>
      </w:r>
      <w:r>
        <w:rPr>
          <w:rFonts w:ascii="Georgia" w:hAnsi="Georgia"/>
        </w:rPr>
        <w:t>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лицам, замещающим (занимающим)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а) государственные должности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б) должности первого заместителя и заместителей Генерального прокурора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в) должности членов Совета директоров Центрального банка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г) государственные должности субъ</w:t>
      </w:r>
      <w:r>
        <w:rPr>
          <w:rFonts w:ascii="Georgia" w:hAnsi="Georgia"/>
        </w:rPr>
        <w:t>ектов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е) должности заместителей руководителей федеральных органов исполнительной власти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</w:t>
      </w:r>
      <w:r>
        <w:rPr>
          <w:rFonts w:ascii="Georgia" w:hAnsi="Georgia"/>
        </w:rPr>
        <w:t xml:space="preserve">законов, назначение на которые и освобождение от </w:t>
      </w:r>
      <w:r>
        <w:rPr>
          <w:rFonts w:ascii="Georgia" w:hAnsi="Georgia"/>
        </w:rPr>
        <w:lastRenderedPageBreak/>
        <w:t>которых осуществляются Президентом Российской Федерации или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з) должности глав городских округов, глав муниципальных округов, глав муниципальных районов, глав иных муницип</w:t>
      </w:r>
      <w:r>
        <w:rPr>
          <w:rFonts w:ascii="Georgia" w:hAnsi="Georgia"/>
        </w:rPr>
        <w:t>альных образований, исполняющих полномочия глав местных администраций, глав местных администраций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</w:t>
      </w:r>
      <w:r>
        <w:rPr>
          <w:rFonts w:ascii="Georgia" w:hAnsi="Georgia"/>
        </w:rPr>
        <w:t>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</w:t>
      </w:r>
      <w:r>
        <w:rPr>
          <w:rFonts w:ascii="Georgia" w:hAnsi="Georgia"/>
        </w:rPr>
        <w:t>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</w:t>
      </w:r>
      <w:r>
        <w:rPr>
          <w:rFonts w:ascii="Georgia" w:hAnsi="Georgia"/>
        </w:rPr>
        <w:t xml:space="preserve">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</w:t>
      </w:r>
      <w:r>
        <w:rPr>
          <w:rFonts w:ascii="Georgia" w:hAnsi="Georgia"/>
        </w:rPr>
        <w:t>), публично-правовых компаний, фондов и иных организаций, созданных Российской Федерацией на основании федеральных законов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1.1) депутатам представительных органов муниципальных районов, муниципальных округов и городских округов, осуществляющим свои полном</w:t>
      </w:r>
      <w:r>
        <w:rPr>
          <w:rFonts w:ascii="Georgia" w:hAnsi="Georgia"/>
        </w:rPr>
        <w:t>очия на постоянной основе, депутатам, замещающим должности в представительных органах муниципальных районов, муниципальных округов и городских округов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2) супругам и несовершеннолетним детям лиц, указанных в </w:t>
      </w:r>
      <w:hyperlink r:id="rId8" w:anchor="/document/99/902135263/XA00ME22O3/" w:tgtFrame="_self" w:history="1">
        <w:r>
          <w:rPr>
            <w:rStyle w:val="a4"/>
            <w:rFonts w:ascii="Georgia" w:hAnsi="Georgia"/>
          </w:rPr>
          <w:t>подпунктах "а"</w:t>
        </w:r>
      </w:hyperlink>
      <w:r>
        <w:rPr>
          <w:rFonts w:ascii="Georgia" w:hAnsi="Georgia"/>
        </w:rPr>
        <w:t>-</w:t>
      </w:r>
      <w:hyperlink r:id="rId9" w:anchor="/document/99/902135263/XA00MDE2NV/" w:tgtFrame="_self" w:history="1">
        <w:r>
          <w:rPr>
            <w:rStyle w:val="a4"/>
            <w:rFonts w:ascii="Georgia" w:hAnsi="Georgia"/>
          </w:rPr>
          <w:t>"з" пункта 1</w:t>
        </w:r>
      </w:hyperlink>
      <w:r>
        <w:rPr>
          <w:rFonts w:ascii="Georgia" w:hAnsi="Georgia"/>
        </w:rPr>
        <w:t xml:space="preserve"> и </w:t>
      </w:r>
      <w:hyperlink r:id="rId10" w:anchor="/document/99/902135263/XA00MF02ND/" w:tgtFrame="_self" w:history="1">
        <w:r>
          <w:rPr>
            <w:rStyle w:val="a4"/>
            <w:rFonts w:ascii="Georgia" w:hAnsi="Georgia"/>
          </w:rPr>
          <w:t>пункте 1.1 настоящей части</w:t>
        </w:r>
      </w:hyperlink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иным лицам в случаях, предусмотренных федеральными законами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1.1. Понятие "иностранные финансовые инструменты" используется в </w:t>
      </w:r>
      <w:hyperlink r:id="rId11" w:anchor="/document/99/902135263/XA00MCU2NT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в значении, определенном</w:t>
      </w:r>
      <w:r>
        <w:rPr>
          <w:rFonts w:ascii="Georgia" w:hAnsi="Georgia"/>
        </w:rPr>
        <w:t xml:space="preserve"> </w:t>
      </w:r>
      <w:hyperlink r:id="rId12" w:anchor="/document/99/499018380/" w:history="1">
        <w:r>
          <w:rPr>
            <w:rStyle w:val="a4"/>
            <w:rFonts w:ascii="Georgia" w:hAnsi="Georgia"/>
          </w:rPr>
          <w:t>Федеральным законом от 7 мая 2013 года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</w:t>
        </w:r>
        <w:r>
          <w:rPr>
            <w:rStyle w:val="a4"/>
            <w:rFonts w:ascii="Georgia" w:hAnsi="Georgia"/>
          </w:rPr>
          <w:t>или) пользоваться иностранными финансовыми инструментами"</w:t>
        </w:r>
      </w:hyperlink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</w:t>
      </w:r>
      <w:hyperlink r:id="rId13" w:anchor="/document/99/902135263/XA00MDG2O0/" w:tgtFrame="_self" w:history="1">
        <w:r>
          <w:rPr>
            <w:rStyle w:val="a4"/>
            <w:rFonts w:ascii="Georgia" w:hAnsi="Georgia"/>
          </w:rPr>
          <w:t>пункте 1 части 1</w:t>
        </w:r>
      </w:hyperlink>
      <w:r>
        <w:rPr>
          <w:rFonts w:ascii="Georgia" w:hAnsi="Georgia"/>
        </w:rP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</w:t>
      </w:r>
      <w:r>
        <w:rPr>
          <w:rFonts w:ascii="Georgia" w:hAnsi="Georgia"/>
        </w:rPr>
        <w:t>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</w:t>
      </w:r>
      <w:r>
        <w:rPr>
          <w:rFonts w:ascii="Georgia" w:hAnsi="Georgia"/>
        </w:rPr>
        <w:t>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Несоблюдение запрета, установленного настоящей статьей, влечет досрочное прекра</w:t>
      </w:r>
      <w:r>
        <w:rPr>
          <w:rFonts w:ascii="Georgia" w:hAnsi="Georgia"/>
        </w:rPr>
        <w:t xml:space="preserve">щение полномочий, освобождение от замещаемой (занимаемой) должности </w:t>
      </w:r>
      <w:r>
        <w:rPr>
          <w:rFonts w:ascii="Georgia" w:hAnsi="Georgia"/>
        </w:rPr>
        <w:lastRenderedPageBreak/>
        <w:t>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</w:t>
      </w:r>
      <w:r>
        <w:rPr>
          <w:rFonts w:ascii="Georgia" w:hAnsi="Georgia"/>
        </w:rPr>
        <w:t>.</w:t>
      </w:r>
    </w:p>
    <w:p w:rsidR="00000000" w:rsidRDefault="00DD2FF1">
      <w:pPr>
        <w:divId w:val="182893989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>Пре</w:t>
      </w:r>
      <w:r>
        <w:rPr>
          <w:rStyle w:val="docarticle-name"/>
          <w:rFonts w:ascii="Helvetica" w:eastAsia="Times New Roman" w:hAnsi="Helvetica" w:cs="Helvetica"/>
          <w:b/>
          <w:bCs/>
        </w:rPr>
        <w:t>дставление сведений о доходах, об имуществе и обязательствах имущественного характер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</w:t>
      </w:r>
      <w:r>
        <w:rPr>
          <w:rFonts w:ascii="Georgia" w:hAnsi="Georgia"/>
        </w:rPr>
        <w:t>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граждане, претендую</w:t>
      </w:r>
      <w:r>
        <w:rPr>
          <w:rFonts w:ascii="Georgia" w:hAnsi="Georgia"/>
        </w:rPr>
        <w:t>щие на замещение должностей государственной службы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</w:t>
      </w:r>
      <w:r>
        <w:rPr>
          <w:rFonts w:ascii="Georgia" w:hAnsi="Georgia"/>
        </w:rPr>
        <w:t>ый Советом директоров Центрального банка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граждане, претендующие на за</w:t>
      </w:r>
      <w:r>
        <w:rPr>
          <w:rFonts w:ascii="Georgia" w:hAnsi="Georgia"/>
        </w:rPr>
        <w:t>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</w:t>
      </w:r>
      <w:r>
        <w:rPr>
          <w:rFonts w:ascii="Georgia" w:hAnsi="Georgia"/>
        </w:rPr>
        <w:t>и, Федеральном фонде обязательного медицинского страхования, иных организациях, создаваемых Российской Федерацией на основании федеральных законов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2.1) граждане, претендующие на замещение должностей главного финансового уполномоченного и финансовых уполно</w:t>
      </w:r>
      <w:r>
        <w:rPr>
          <w:rFonts w:ascii="Georgia" w:hAnsi="Georgia"/>
        </w:rPr>
        <w:t>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граждане, претендующие на замещение отдельных должностей, включенных в перечни, установленные федерал</w:t>
      </w:r>
      <w:r>
        <w:rPr>
          <w:rFonts w:ascii="Georgia" w:hAnsi="Georgia"/>
        </w:rPr>
        <w:t>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  <w:r>
        <w:rPr>
          <w:rFonts w:ascii="Georgia" w:hAnsi="Georgia"/>
        </w:rPr>
        <w:t xml:space="preserve"> 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3.1) граждане, претендующие на замещение должностей руководителей государственных</w:t>
      </w:r>
      <w:r>
        <w:rPr>
          <w:rFonts w:ascii="Georgia" w:hAnsi="Georgia"/>
        </w:rPr>
        <w:t xml:space="preserve"> (муниципальных) учреждений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3.2) лица, замещающие должности государственной службы, включенные в перечни, установленные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4) лица, замещающие должности, указанные в </w:t>
      </w:r>
      <w:hyperlink r:id="rId14" w:anchor="/document/99/902135263/XA00MBC2MT/" w:tgtFrame="_self" w:history="1">
        <w:r>
          <w:rPr>
            <w:rStyle w:val="a4"/>
            <w:rFonts w:ascii="Georgia" w:hAnsi="Georgia"/>
          </w:rPr>
          <w:t>пунктах 1.1</w:t>
        </w:r>
      </w:hyperlink>
      <w:r>
        <w:rPr>
          <w:rFonts w:ascii="Georgia" w:hAnsi="Georgia"/>
        </w:rPr>
        <w:t>-</w:t>
      </w:r>
      <w:hyperlink r:id="rId15" w:anchor="/document/99/902135263/XA00MFQ2O5/" w:tgtFrame="_self" w:history="1">
        <w:r>
          <w:rPr>
            <w:rStyle w:val="a4"/>
            <w:rFonts w:ascii="Georgia" w:hAnsi="Georgia"/>
          </w:rPr>
          <w:t>3.1</w:t>
        </w:r>
      </w:hyperlink>
      <w:r>
        <w:rPr>
          <w:rFonts w:ascii="Georgia" w:hAnsi="Georgia"/>
        </w:rPr>
        <w:t xml:space="preserve"> настоящей части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1.1. Граждане, поступающие на обучение в образовательные организации высшег</w:t>
      </w:r>
      <w:r>
        <w:rPr>
          <w:rFonts w:ascii="Georgia" w:hAnsi="Georgia"/>
        </w:rPr>
        <w:t xml:space="preserve">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</w:t>
      </w:r>
      <w:r>
        <w:rPr>
          <w:rFonts w:ascii="Georgia" w:hAnsi="Georgia"/>
        </w:rPr>
        <w:lastRenderedPageBreak/>
        <w:t>доходах, об имуществе и обяз</w:t>
      </w:r>
      <w:r>
        <w:rPr>
          <w:rFonts w:ascii="Georgia" w:hAnsi="Georgia"/>
        </w:rPr>
        <w:t>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безопасности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1.2. Граждане, призываемые на военную с</w:t>
      </w:r>
      <w:r>
        <w:rPr>
          <w:rFonts w:ascii="Georgia" w:hAnsi="Georgia"/>
        </w:rPr>
        <w:t>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Порядок представления сведений о доходах, об имуществе и обязательствах имущественного характера, указанных в </w:t>
      </w:r>
      <w:hyperlink r:id="rId16" w:anchor="/document/99/902135263/XA00M2Q2MC/" w:tgtFrame="_self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статьи, устанавливается федерал</w:t>
      </w:r>
      <w:r>
        <w:rPr>
          <w:rFonts w:ascii="Georgia" w:hAnsi="Georgia"/>
        </w:rPr>
        <w:t>ьными законами, иными нормативными правовыми актами Российской Федерации и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3. Сведения о доходах, об имуществе и обязательствах имущественного характера, представляемые в соответствии с </w:t>
      </w:r>
      <w:hyperlink r:id="rId17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18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относятся к информации ограниченного доступ</w:t>
      </w:r>
      <w:r>
        <w:rPr>
          <w:rFonts w:ascii="Georgia" w:hAnsi="Georgia"/>
        </w:rPr>
        <w:t xml:space="preserve">а. Сведения о доходах, об имуществе и обязательствах имущественного характера, представляемые гражданином в соответствии с </w:t>
      </w:r>
      <w:hyperlink r:id="rId19" w:anchor="/document/99/902135263/XA00M2Q2MC/" w:tgtFrame="_self" w:history="1">
        <w:r>
          <w:rPr>
            <w:rStyle w:val="a4"/>
            <w:rFonts w:ascii="Georgia" w:hAnsi="Georgia"/>
          </w:rPr>
          <w:t>частью 1</w:t>
        </w:r>
      </w:hyperlink>
      <w:r>
        <w:rPr>
          <w:rFonts w:ascii="Georgia" w:hAnsi="Georgia"/>
        </w:rPr>
        <w:t xml:space="preserve"> или </w:t>
      </w:r>
      <w:hyperlink r:id="rId20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 xml:space="preserve">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корпорацию, </w:t>
      </w:r>
      <w:r>
        <w:rPr>
          <w:rFonts w:ascii="Georgia" w:hAnsi="Georgia"/>
        </w:rPr>
        <w:t>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</w:t>
      </w:r>
      <w:r>
        <w:rPr>
          <w:rFonts w:ascii="Georgia" w:hAnsi="Georgia"/>
        </w:rPr>
        <w:t>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</w:t>
      </w:r>
      <w:r>
        <w:rPr>
          <w:rFonts w:ascii="Georgia" w:hAnsi="Georgia"/>
        </w:rPr>
        <w:t>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</w:t>
      </w:r>
      <w:r>
        <w:rPr>
          <w:rFonts w:ascii="Georgia" w:hAnsi="Georgia"/>
        </w:rPr>
        <w:t xml:space="preserve">аны и подлежат уничтожению. Сведения о доходах, об имуществе и обязательствах имущественного характера, представляемые в соответствии с </w:t>
      </w:r>
      <w:hyperlink r:id="rId21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2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 xml:space="preserve">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</w:t>
      </w:r>
      <w:r>
        <w:rPr>
          <w:rFonts w:ascii="Georgia" w:hAnsi="Georgia"/>
        </w:rPr>
        <w:t>государственной тайне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4. 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r:id="rId23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4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 xml:space="preserve">, для установления либо определения его платежеспособности и платежеспособности его супруги </w:t>
      </w:r>
      <w:r>
        <w:rPr>
          <w:rFonts w:ascii="Georgia" w:hAnsi="Georgia"/>
        </w:rPr>
        <w:t>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5. Лица, виновные в разглашении сведений о доходах</w:t>
      </w:r>
      <w:r>
        <w:rPr>
          <w:rFonts w:ascii="Georgia" w:hAnsi="Georgia"/>
        </w:rPr>
        <w:t xml:space="preserve">, об имуществе и обязательствах имущественного характера, представляемых гражданином, служащим или работником в соответствии с </w:t>
      </w:r>
      <w:hyperlink r:id="rId25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26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6. Сведения о доходах, об имуществе и обязательствах имущественного характера, представля</w:t>
      </w:r>
      <w:r>
        <w:rPr>
          <w:rFonts w:ascii="Georgia" w:hAnsi="Georgia"/>
        </w:rPr>
        <w:t xml:space="preserve">емые лицами, замещающими должности, указанные в </w:t>
      </w:r>
      <w:hyperlink r:id="rId27" w:anchor="/document/99/902135263/XA00MBC2MT/" w:tgtFrame="_self" w:history="1">
        <w:r>
          <w:rPr>
            <w:rStyle w:val="a4"/>
            <w:rFonts w:ascii="Georgia" w:hAnsi="Georgia"/>
          </w:rPr>
          <w:t>пунктах 1.1</w:t>
        </w:r>
      </w:hyperlink>
      <w:r>
        <w:rPr>
          <w:rFonts w:ascii="Georgia" w:hAnsi="Georgia"/>
        </w:rPr>
        <w:t>-</w:t>
      </w:r>
      <w:hyperlink r:id="rId28" w:anchor="/document/99/902135263/XA00MDS2N7/" w:tgtFrame="_self" w:history="1">
        <w:r>
          <w:rPr>
            <w:rStyle w:val="a4"/>
            <w:rFonts w:ascii="Georgia" w:hAnsi="Georgia"/>
          </w:rPr>
          <w:t>3.2 част</w:t>
        </w:r>
        <w:r>
          <w:rPr>
            <w:rStyle w:val="a4"/>
            <w:rFonts w:ascii="Georgia" w:hAnsi="Georgia"/>
          </w:rPr>
          <w:t>и 1</w:t>
        </w:r>
      </w:hyperlink>
      <w:r>
        <w:rPr>
          <w:rFonts w:ascii="Georgia" w:hAnsi="Georgia"/>
        </w:rPr>
        <w:t xml:space="preserve">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</w:t>
      </w:r>
      <w:r>
        <w:rPr>
          <w:rFonts w:ascii="Georgia" w:hAnsi="Georgia"/>
        </w:rPr>
        <w:t>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</w:t>
      </w:r>
      <w:r>
        <w:rPr>
          <w:rFonts w:ascii="Georgia" w:hAnsi="Georgia"/>
        </w:rPr>
        <w:t>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</w:t>
      </w:r>
      <w:r>
        <w:rPr>
          <w:rFonts w:ascii="Georgia" w:hAnsi="Georgia"/>
        </w:rPr>
        <w:t>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7.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29" w:anchor="/document/99/902135263/XA00M2Q2MC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30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за исключением сведений, представляемых гражданами, претендующими на замещение должностей руков</w:t>
      </w:r>
      <w:r>
        <w:rPr>
          <w:rFonts w:ascii="Georgia" w:hAnsi="Georgia"/>
        </w:rPr>
        <w:t>одителей государственных (муниципальных) учреждений, должностей финансовых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</w:t>
      </w:r>
      <w:r>
        <w:rPr>
          <w:rFonts w:ascii="Georgia" w:hAnsi="Georgia"/>
        </w:rPr>
        <w:t xml:space="preserve">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</w:t>
      </w:r>
      <w:r>
        <w:rPr>
          <w:rFonts w:ascii="Georgia" w:hAnsi="Georgia"/>
        </w:rPr>
        <w:t xml:space="preserve">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</w:t>
      </w:r>
      <w:hyperlink r:id="rId31" w:anchor="/document/99/902135263/XA00M2Q2MC/" w:tgtFrame="_self" w:history="1">
        <w:r>
          <w:rPr>
            <w:rStyle w:val="a4"/>
            <w:rFonts w:ascii="Georgia" w:hAnsi="Georgia"/>
          </w:rPr>
          <w:t>частях 1</w:t>
        </w:r>
      </w:hyperlink>
      <w:r>
        <w:rPr>
          <w:rFonts w:ascii="Georgia" w:hAnsi="Georgia"/>
        </w:rPr>
        <w:t xml:space="preserve"> и </w:t>
      </w:r>
      <w:hyperlink r:id="rId32" w:anchor="/document/99/902135263/XA00M6M2MD/" w:tgtFrame="_self" w:history="1">
        <w:r>
          <w:rPr>
            <w:rStyle w:val="a4"/>
            <w:rFonts w:ascii="Georgia" w:hAnsi="Georgia"/>
          </w:rPr>
          <w:t>1.1 настоящей статьи</w:t>
        </w:r>
      </w:hyperlink>
      <w:r>
        <w:rPr>
          <w:rFonts w:ascii="Georgia" w:hAnsi="Georgia"/>
        </w:rPr>
        <w:t>, супруг (супругов) и несовершеннолетних детей указанных граждан или лиц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7.1. Проверка достоверности </w:t>
      </w:r>
      <w:r>
        <w:rPr>
          <w:rFonts w:ascii="Georgia" w:hAnsi="Georgia"/>
        </w:rPr>
        <w:t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</w:t>
      </w:r>
      <w:r>
        <w:rPr>
          <w:rFonts w:ascii="Georgia" w:hAnsi="Georgia"/>
        </w:rPr>
        <w:t>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</w:t>
      </w:r>
      <w:r>
        <w:rPr>
          <w:rFonts w:ascii="Georgia" w:hAnsi="Georgia"/>
        </w:rPr>
        <w:t>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</w:t>
      </w:r>
      <w:r>
        <w:rPr>
          <w:rFonts w:ascii="Georgia" w:hAnsi="Georgia"/>
        </w:rPr>
        <w:t>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7.2. Проверка достоверности и полноты сведений о доходах, об имуществе и обязательствах имущественного </w:t>
      </w:r>
      <w:r>
        <w:rPr>
          <w:rFonts w:ascii="Georgia" w:hAnsi="Georgia"/>
        </w:rPr>
        <w:t>характера, представляемых гражданами, претендующими на замещение должностей главного финансового уполномоченного, руководителя службы обеспечения деятельности финансового уполномоченного, и лицами, замещающими данные должности, осуществляется в порядке, ус</w:t>
      </w:r>
      <w:r>
        <w:rPr>
          <w:rFonts w:ascii="Georgia" w:hAnsi="Georgia"/>
        </w:rPr>
        <w:t xml:space="preserve">танавливаемом Президентом Российской Федерации. Полномочия по </w:t>
      </w:r>
      <w:r>
        <w:rPr>
          <w:rFonts w:ascii="Georgia" w:hAnsi="Georgia"/>
        </w:rPr>
        <w:lastRenderedPageBreak/>
        <w:t>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</w:t>
      </w:r>
      <w:r>
        <w:rPr>
          <w:rFonts w:ascii="Georgia" w:hAnsi="Georgia"/>
        </w:rPr>
        <w:t xml:space="preserve">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граждан и лиц определя</w:t>
      </w:r>
      <w:r>
        <w:rPr>
          <w:rFonts w:ascii="Georgia" w:hAnsi="Georgia"/>
        </w:rPr>
        <w:t>ются Президентом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7.3.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 фин</w:t>
      </w:r>
      <w:r>
        <w:rPr>
          <w:rFonts w:ascii="Georgia" w:hAnsi="Georgia"/>
        </w:rPr>
        <w:t>ансовых услуг, и лицами, замещающими данные должности, осуществляется по решению Центрального банка Российской Федерации в порядке, устанавливаемом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8. Непредставление гражданином при поступлении </w:t>
      </w:r>
      <w:r>
        <w:rPr>
          <w:rFonts w:ascii="Georgia" w:hAnsi="Georgia"/>
        </w:rPr>
        <w:t>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</w:t>
      </w:r>
      <w:r>
        <w:rPr>
          <w:rFonts w:ascii="Georgia" w:hAnsi="Georgia"/>
        </w:rPr>
        <w:t>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</w:t>
      </w:r>
      <w:r>
        <w:rPr>
          <w:rFonts w:ascii="Georgia" w:hAnsi="Georgia"/>
        </w:rPr>
        <w:t xml:space="preserve">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</w:t>
      </w:r>
      <w:r>
        <w:rPr>
          <w:rFonts w:ascii="Georgia" w:hAnsi="Georgia"/>
        </w:rPr>
        <w:t xml:space="preserve"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</w:t>
      </w:r>
      <w:r>
        <w:rPr>
          <w:rFonts w:ascii="Georgia" w:hAnsi="Georgia"/>
        </w:rPr>
        <w:t>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</w:t>
      </w:r>
      <w:r>
        <w:rPr>
          <w:rFonts w:ascii="Georgia" w:hAnsi="Georgia"/>
        </w:rPr>
        <w:t xml:space="preserve">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</w:t>
      </w:r>
      <w:r>
        <w:rPr>
          <w:rFonts w:ascii="Georgia" w:hAnsi="Georgia"/>
        </w:rPr>
        <w:t xml:space="preserve">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9. Невыполнение гражданином или лицом, у</w:t>
      </w:r>
      <w:r>
        <w:rPr>
          <w:rFonts w:ascii="Georgia" w:hAnsi="Georgia"/>
        </w:rPr>
        <w:t xml:space="preserve">казанными в </w:t>
      </w:r>
      <w:hyperlink r:id="rId33" w:anchor="/document/99/902135263/XA00M2Q2MC/" w:tgtFrame="_self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статьи, обязанности, предусмотренной </w:t>
      </w:r>
      <w:hyperlink r:id="rId34" w:anchor="/document/99/902135263/XA00M2Q2MC/" w:tgtFrame="_self" w:history="1">
        <w:r>
          <w:rPr>
            <w:rStyle w:val="a4"/>
            <w:rFonts w:ascii="Georgia" w:hAnsi="Georgia"/>
          </w:rPr>
          <w:t>ч</w:t>
        </w:r>
        <w:r>
          <w:rPr>
            <w:rStyle w:val="a4"/>
            <w:rFonts w:ascii="Georgia" w:hAnsi="Georgia"/>
          </w:rPr>
          <w:t>астью 1</w:t>
        </w:r>
      </w:hyperlink>
      <w:r>
        <w:rPr>
          <w:rFonts w:ascii="Georgia" w:hAnsi="Georgia"/>
        </w:rPr>
        <w:t xml:space="preserve">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</w:t>
      </w:r>
      <w:r>
        <w:rPr>
          <w:rFonts w:ascii="Georgia" w:hAnsi="Georgia"/>
        </w:rPr>
        <w:t>ственной или 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</w:t>
      </w:r>
      <w:r>
        <w:rPr>
          <w:rFonts w:ascii="Georgia" w:hAnsi="Georgia"/>
        </w:rPr>
        <w:t xml:space="preserve">тельного медицинского страхования, иной организации, создаваемой Российской </w:t>
      </w:r>
      <w:r>
        <w:rPr>
          <w:rFonts w:ascii="Georgia" w:hAnsi="Georgia"/>
        </w:rPr>
        <w:lastRenderedPageBreak/>
        <w:t>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</w:t>
      </w:r>
      <w:r>
        <w:rPr>
          <w:rFonts w:ascii="Georgia" w:hAnsi="Georgia"/>
        </w:rPr>
        <w:t xml:space="preserve"> в государственном (муниципальном) учреждении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10. Для целей настоящего Федерального закона цифровая валюта признается имуществом</w:t>
      </w:r>
      <w:r>
        <w:rPr>
          <w:rFonts w:ascii="Georgia" w:hAnsi="Georgia"/>
        </w:rPr>
        <w:t>.</w:t>
      </w:r>
    </w:p>
    <w:p w:rsidR="00000000" w:rsidRDefault="00DD2FF1">
      <w:pPr>
        <w:divId w:val="201530256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8.1. </w:t>
      </w:r>
      <w:r>
        <w:rPr>
          <w:rStyle w:val="docarticle-name"/>
          <w:rFonts w:ascii="Helvetica" w:eastAsia="Times New Roman" w:hAnsi="Helvetica" w:cs="Helvetica"/>
          <w:b/>
          <w:bCs/>
        </w:rPr>
        <w:t>Представление сведений о расхода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Лица, замещающие (занимающие) должности, включенные в перечни, установленные</w:t>
      </w:r>
      <w:r>
        <w:rPr>
          <w:rFonts w:ascii="Georgia" w:hAnsi="Georgia"/>
        </w:rPr>
        <w:t xml:space="preserve">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</w:t>
      </w:r>
      <w:r>
        <w:rPr>
          <w:rFonts w:ascii="Georgia" w:hAnsi="Georgia"/>
        </w:rPr>
        <w:t>которые установлены</w:t>
      </w:r>
      <w:r>
        <w:rPr>
          <w:rFonts w:ascii="Georgia" w:hAnsi="Georgia"/>
        </w:rPr>
        <w:t xml:space="preserve"> </w:t>
      </w:r>
      <w:hyperlink r:id="rId35" w:anchor="/document/99/902383514/XA00M6G2N3/" w:history="1">
        <w:r>
          <w:rPr>
            <w:rStyle w:val="a4"/>
            <w:rFonts w:ascii="Georgia" w:hAnsi="Georgia"/>
          </w:rPr>
          <w:t>Федеральным законом от 3 декабря 2012 года № 230-ФЗ "О контроле за соответствием расходов лиц, замещающих государственные должности, и иных лиц их дохода</w:t>
        </w:r>
        <w:r>
          <w:rPr>
            <w:rStyle w:val="a4"/>
            <w:rFonts w:ascii="Georgia" w:hAnsi="Georgia"/>
          </w:rPr>
          <w:t>м"</w:t>
        </w:r>
      </w:hyperlink>
      <w:r>
        <w:rPr>
          <w:rFonts w:ascii="Georgia" w:hAnsi="Georgia"/>
        </w:rPr>
        <w:t>, иными нормативными правовыми актами Российской Федерации и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Контроль за соответствием расходов лиц, указанных в </w:t>
      </w:r>
      <w:hyperlink r:id="rId36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а также расходов их супруг (супругов) и несовершеннолетних детей общему доходу лиц, указанных в </w:t>
      </w:r>
      <w:hyperlink r:id="rId37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</w:t>
        </w:r>
        <w:r>
          <w:rPr>
            <w:rStyle w:val="a4"/>
            <w:rFonts w:ascii="Georgia" w:hAnsi="Georgia"/>
          </w:rPr>
          <w:t>и</w:t>
        </w:r>
      </w:hyperlink>
      <w:r>
        <w:rPr>
          <w:rFonts w:ascii="Georgia" w:hAnsi="Georgia"/>
        </w:rPr>
        <w:t>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</w:t>
      </w:r>
      <w:r>
        <w:rPr>
          <w:rFonts w:ascii="Georgia" w:hAnsi="Georgia"/>
        </w:rPr>
        <w:t xml:space="preserve"> </w:t>
      </w:r>
      <w:hyperlink r:id="rId38" w:anchor="/document/99/902383514/XA00M6G2N3/" w:history="1">
        <w:r>
          <w:rPr>
            <w:rStyle w:val="a4"/>
            <w:rFonts w:ascii="Georgia" w:hAnsi="Georgia"/>
          </w:rPr>
          <w:t>Федеральным зако</w:t>
        </w:r>
        <w:r>
          <w:rPr>
            <w:rStyle w:val="a4"/>
            <w:rFonts w:ascii="Georgia" w:hAnsi="Georgia"/>
          </w:rPr>
          <w:t>ном от 3 декабря 2012 года №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, нормативными правовыми актами Президента Российской Федерации, иными нормативными правовыми актами Российской Федер</w:t>
      </w:r>
      <w:r>
        <w:rPr>
          <w:rFonts w:ascii="Georgia" w:hAnsi="Georgia"/>
        </w:rPr>
        <w:t>ации, нормативными актами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3. Непредставление лицами, указанными в </w:t>
      </w:r>
      <w:hyperlink r:id="rId39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или представление ими неполны</w:t>
      </w:r>
      <w:r>
        <w:rPr>
          <w:rFonts w:ascii="Georgia" w:hAnsi="Georgia"/>
        </w:rPr>
        <w:t>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являетс</w:t>
      </w:r>
      <w:r>
        <w:rPr>
          <w:rFonts w:ascii="Georgia" w:hAnsi="Georgia"/>
        </w:rPr>
        <w:t xml:space="preserve">я правонарушением, влекущим освобождение лиц, указанных в </w:t>
      </w:r>
      <w:hyperlink r:id="rId40" w:anchor="/document/99/902135263/XA00M8G2N9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</w:t>
      </w:r>
      <w:r>
        <w:rPr>
          <w:rFonts w:ascii="Georgia" w:hAnsi="Georgia"/>
        </w:rPr>
        <w:t>ального банка Российской Федерации, с работы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</w:t>
      </w:r>
      <w:r>
        <w:rPr>
          <w:rFonts w:ascii="Georgia" w:hAnsi="Georgia"/>
        </w:rPr>
        <w:t xml:space="preserve">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4. Сведения об источниках получения средств, за счет которы</w:t>
      </w:r>
      <w:r>
        <w:rPr>
          <w:rFonts w:ascii="Georgia" w:hAnsi="Georgia"/>
        </w:rPr>
        <w:t>х совершена сделка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представленные в со</w:t>
      </w:r>
      <w:r>
        <w:rPr>
          <w:rFonts w:ascii="Georgia" w:hAnsi="Georgia"/>
        </w:rPr>
        <w:t>ответствии с</w:t>
      </w:r>
      <w:r>
        <w:rPr>
          <w:rFonts w:ascii="Georgia" w:hAnsi="Georgia"/>
        </w:rPr>
        <w:t xml:space="preserve"> </w:t>
      </w:r>
      <w:hyperlink r:id="rId41" w:anchor="/document/99/902383514/XA00M6G2N3/" w:history="1">
        <w:r>
          <w:rPr>
            <w:rStyle w:val="a4"/>
            <w:rFonts w:ascii="Georgia" w:hAnsi="Georgia"/>
          </w:rPr>
          <w:t xml:space="preserve">Федеральным законом от 3 декабря 2012 года № 230-ФЗ "О контроле за соответствием расходов лиц, замещающих </w:t>
        </w:r>
        <w:r>
          <w:rPr>
            <w:rStyle w:val="a4"/>
            <w:rFonts w:ascii="Georgia" w:hAnsi="Georgia"/>
          </w:rPr>
          <w:lastRenderedPageBreak/>
          <w:t>государственные должности, и иных лиц их доходам",</w:t>
        </w:r>
      </w:hyperlink>
      <w:r>
        <w:rPr>
          <w:rFonts w:ascii="Georgia" w:hAnsi="Georgia"/>
        </w:rPr>
        <w:t xml:space="preserve"> раз</w:t>
      </w:r>
      <w:r>
        <w:rPr>
          <w:rFonts w:ascii="Georgia" w:hAnsi="Georgia"/>
        </w:rPr>
        <w:t>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</w:t>
      </w:r>
      <w:r>
        <w:rPr>
          <w:rFonts w:ascii="Georgia" w:hAnsi="Georgia"/>
        </w:rPr>
        <w:t>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</w:t>
      </w:r>
      <w:r>
        <w:rPr>
          <w:rFonts w:ascii="Georgia" w:hAnsi="Georgia"/>
        </w:rPr>
        <w:t>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</w:t>
      </w:r>
      <w:r>
        <w:rPr>
          <w:rFonts w:ascii="Georgia" w:hAnsi="Georgia"/>
        </w:rPr>
        <w:t>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</w:t>
      </w:r>
      <w:r>
        <w:rPr>
          <w:rFonts w:ascii="Georgia" w:hAnsi="Georgia"/>
        </w:rPr>
        <w:t>.</w:t>
      </w:r>
    </w:p>
    <w:p w:rsidR="00000000" w:rsidRDefault="00DD2FF1">
      <w:pPr>
        <w:divId w:val="154647965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8.2. </w:t>
      </w:r>
      <w:r>
        <w:rPr>
          <w:rStyle w:val="docarticle-name"/>
          <w:rFonts w:ascii="Helvetica" w:eastAsia="Times New Roman" w:hAnsi="Helvetica" w:cs="Helvetica"/>
          <w:b/>
          <w:bCs/>
        </w:rPr>
        <w:t>Контроль за законностью получения денежн</w:t>
      </w:r>
      <w:r>
        <w:rPr>
          <w:rStyle w:val="docarticle-name"/>
          <w:rFonts w:ascii="Helvetica" w:eastAsia="Times New Roman" w:hAnsi="Helvetica" w:cs="Helvetica"/>
          <w:b/>
          <w:bCs/>
        </w:rPr>
        <w:t>ых средст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</w:t>
      </w:r>
      <w:r>
        <w:rPr>
          <w:rFonts w:ascii="Georgia" w:hAnsi="Georgia"/>
        </w:rPr>
        <w:t xml:space="preserve">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</w:t>
      </w:r>
      <w:r>
        <w:rPr>
          <w:rFonts w:ascii="Georgia" w:hAnsi="Georgia"/>
        </w:rPr>
        <w:t>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В случае непредставления проверяемым лицом сведений, по</w:t>
      </w:r>
      <w:r>
        <w:rPr>
          <w:rFonts w:ascii="Georgia" w:hAnsi="Georgia"/>
        </w:rPr>
        <w:t>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3. В случае увольнения (прекращения полномочий) проверяемого лица, в отношении которого осуществляется проверка, указанная в </w:t>
      </w:r>
      <w:hyperlink r:id="rId42" w:anchor="/document/99/902135263/XA00MEC2O2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до ее заве</w:t>
      </w:r>
      <w:r>
        <w:rPr>
          <w:rFonts w:ascii="Georgia" w:hAnsi="Georgia"/>
        </w:rPr>
        <w:t>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</w:t>
      </w:r>
      <w:r>
        <w:rPr>
          <w:rFonts w:ascii="Georgia" w:hAnsi="Georgia"/>
        </w:rPr>
        <w:t>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 xml:space="preserve">. Генеральный прокурор Российской Федерации или подчиненные ему прокуроры не позднее 10 рабочих дней со дня получения материалов, указанных в </w:t>
      </w:r>
      <w:hyperlink r:id="rId43" w:anchor="/document/99/902135263/XA00MGG2OC/" w:tgtFrame="_self" w:history="1">
        <w:r>
          <w:rPr>
            <w:rStyle w:val="a4"/>
            <w:rFonts w:ascii="Georgia" w:hAnsi="Georgia"/>
          </w:rPr>
          <w:t>части 3 настоящей ст</w:t>
        </w:r>
        <w:r>
          <w:rPr>
            <w:rStyle w:val="a4"/>
            <w:rFonts w:ascii="Georgia" w:hAnsi="Georgia"/>
          </w:rPr>
          <w:t>атьи</w:t>
        </w:r>
      </w:hyperlink>
      <w:r>
        <w:rPr>
          <w:rFonts w:ascii="Georgia" w:hAnsi="Georgia"/>
        </w:rPr>
        <w:t xml:space="preserve">, принимают решение об осуществлении проверки законности получения денежных средств, указанных в </w:t>
      </w:r>
      <w:hyperlink r:id="rId44" w:anchor="/document/99/902135263/XA00MGG2OC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, отдельно в отношении каждого провер</w:t>
      </w:r>
      <w:r>
        <w:rPr>
          <w:rFonts w:ascii="Georgia" w:hAnsi="Georgia"/>
        </w:rPr>
        <w:t>яемого лица. Решение оформляется в письменной форме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r:id="rId45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законность получения ден</w:t>
      </w:r>
      <w:r>
        <w:rPr>
          <w:rFonts w:ascii="Georgia" w:hAnsi="Georgia"/>
        </w:rPr>
        <w:t xml:space="preserve">ежных средств, указанных в </w:t>
      </w:r>
      <w:hyperlink r:id="rId46" w:anchor="/document/99/902135263/XA00MFE2O7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6. Проверка, указанная в </w:t>
      </w:r>
      <w:hyperlink r:id="rId47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проводится прокурорами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7. Проверка, указанная в </w:t>
      </w:r>
      <w:hyperlink r:id="rId48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 xml:space="preserve">, не может проводиться по истечении шести месяцев со </w:t>
      </w:r>
      <w:r>
        <w:rPr>
          <w:rFonts w:ascii="Georgia" w:hAnsi="Georgia"/>
        </w:rPr>
        <w:t>дня увольнения (прекращения полномочий) проверяемого лица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8. При проведении проверки, указанной в </w:t>
      </w:r>
      <w:hyperlink r:id="rId49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проверяемое лицо вправе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давать по</w:t>
      </w:r>
      <w:r>
        <w:rPr>
          <w:rFonts w:ascii="Georgia" w:hAnsi="Georgia"/>
        </w:rPr>
        <w:t>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представлять дополнительные материалы и давать по ним пояснения в</w:t>
      </w:r>
      <w:r>
        <w:rPr>
          <w:rFonts w:ascii="Georgia" w:hAnsi="Georgia"/>
        </w:rPr>
        <w:t xml:space="preserve"> письменной форме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9. Генеральный прокурор Российской Федерации или подчиненные ему прокуроры при ос</w:t>
      </w:r>
      <w:r>
        <w:rPr>
          <w:rFonts w:ascii="Georgia" w:hAnsi="Georgia"/>
        </w:rPr>
        <w:t xml:space="preserve">уществлении проверки, указанной в </w:t>
      </w:r>
      <w:hyperlink r:id="rId50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обязаны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истребовать у проверяемого лица сведения, подтверждающие законность получения денежных сре</w:t>
      </w:r>
      <w:r>
        <w:rPr>
          <w:rFonts w:ascii="Georgia" w:hAnsi="Georgia"/>
        </w:rPr>
        <w:t xml:space="preserve">дств, указанных в </w:t>
      </w:r>
      <w:hyperlink r:id="rId51" w:anchor="/document/99/902135263/XA00MGG2OC/" w:tgtFrame="_self" w:history="1">
        <w:r>
          <w:rPr>
            <w:rStyle w:val="a4"/>
            <w:rFonts w:ascii="Georgia" w:hAnsi="Georgia"/>
          </w:rPr>
          <w:t>части 3 настоящей статьи</w:t>
        </w:r>
      </w:hyperlink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изучать дополнительные материалы, представленные проверяемым лицом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провести беседу с проверяемым лицом в случае</w:t>
      </w:r>
      <w:r>
        <w:rPr>
          <w:rFonts w:ascii="Georgia" w:hAnsi="Georgia"/>
        </w:rPr>
        <w:t xml:space="preserve"> поступления ходатайства, предусмотренного </w:t>
      </w:r>
      <w:hyperlink r:id="rId52" w:anchor="/document/99/902135263/XA00MBG2N1/" w:tgtFrame="_self" w:history="1">
        <w:r>
          <w:rPr>
            <w:rStyle w:val="a4"/>
            <w:rFonts w:ascii="Georgia" w:hAnsi="Georgia"/>
          </w:rPr>
          <w:t>пунктом 3 части 8 настоящей статьи</w:t>
        </w:r>
      </w:hyperlink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10. Генеральный прокурор Российской Федерации или подчиненные ему прокуроры при осу</w:t>
      </w:r>
      <w:r>
        <w:rPr>
          <w:rFonts w:ascii="Georgia" w:hAnsi="Georgia"/>
        </w:rPr>
        <w:t xml:space="preserve">ществлении проверки, указанной в </w:t>
      </w:r>
      <w:hyperlink r:id="rId53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вправе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проводить по своей инициативе беседу с проверяемым лицом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получать от проверяемого лица п</w:t>
      </w:r>
      <w:r>
        <w:rPr>
          <w:rFonts w:ascii="Georgia" w:hAnsi="Georgia"/>
        </w:rPr>
        <w:t>ояснения по представленным им сведениям и материалам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</w:t>
      </w:r>
      <w:r>
        <w:rPr>
          <w:rFonts w:ascii="Georgia" w:hAnsi="Georgia"/>
        </w:rPr>
        <w:t xml:space="preserve">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</w:t>
      </w:r>
      <w:r>
        <w:rPr>
          <w:rFonts w:ascii="Georgia" w:hAnsi="Georgia"/>
        </w:rPr>
        <w:t xml:space="preserve">) иных кредитных организациях. Запросы в кредитные организации, налоговые органы Российской Федерации, органы, осуществляющие </w:t>
      </w:r>
      <w:r>
        <w:rPr>
          <w:rFonts w:ascii="Georgia" w:hAnsi="Georgia"/>
        </w:rPr>
        <w:lastRenderedPageBreak/>
        <w:t>государственную регистрацию прав на недвижимое имущество и сделок с ним, операторам информационных систем, в которых осуществляетс</w:t>
      </w:r>
      <w:r>
        <w:rPr>
          <w:rFonts w:ascii="Georgia" w:hAnsi="Georgia"/>
        </w:rPr>
        <w:t xml:space="preserve">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</w:t>
      </w:r>
      <w:r>
        <w:rPr>
          <w:rFonts w:ascii="Georgia" w:hAnsi="Georgia"/>
        </w:rPr>
        <w:t>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наводить справки у физических лиц и получать от них с их согласия информацию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11. Руководители государственных органов, органов местного самоуправления, организаций, получившие запрос, указанный в </w:t>
      </w:r>
      <w:hyperlink r:id="rId54" w:anchor="/document/99/902135263/XA00MBE2N0/" w:tgtFrame="_self" w:history="1">
        <w:r>
          <w:rPr>
            <w:rStyle w:val="a4"/>
            <w:rFonts w:ascii="Georgia" w:hAnsi="Georgia"/>
          </w:rPr>
          <w:t>пункте 3 части 10 настоящей статьи</w:t>
        </w:r>
      </w:hyperlink>
      <w:r>
        <w:rPr>
          <w:rFonts w:ascii="Georgia" w:hAnsi="Georgia"/>
        </w:rPr>
        <w:t>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</w:t>
      </w:r>
      <w:r>
        <w:rPr>
          <w:rFonts w:ascii="Georgia" w:hAnsi="Georgia"/>
        </w:rPr>
        <w:t>ваемую информацию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12. Порядок рассмотрения материалов проверки, указанной в </w:t>
      </w:r>
      <w:hyperlink r:id="rId55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>, определяется Генеральным прокурором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13. Генеральный прокурор Российской Федерации или подчиненные ему прокуроры после завершения проверки, указанной в </w:t>
      </w:r>
      <w:hyperlink r:id="rId56" w:anchor="/document/99/902135263/XA00M842NB/" w:tgtFrame="_self" w:history="1">
        <w:r>
          <w:rPr>
            <w:rStyle w:val="a4"/>
            <w:rFonts w:ascii="Georgia" w:hAnsi="Georgia"/>
          </w:rPr>
          <w:t>части 4 настоящей статьи</w:t>
        </w:r>
      </w:hyperlink>
      <w:r>
        <w:rPr>
          <w:rFonts w:ascii="Georgia" w:hAnsi="Georgia"/>
        </w:rPr>
        <w:t xml:space="preserve">, информируют о ее результатах лицо, направившее в органы прокуратуры Российской Федерации материалы в соответствии с </w:t>
      </w:r>
      <w:hyperlink r:id="rId57" w:anchor="/document/99/902135263/XA00MGG2OC/" w:tgtFrame="_self" w:history="1">
        <w:r>
          <w:rPr>
            <w:rStyle w:val="a4"/>
            <w:rFonts w:ascii="Georgia" w:hAnsi="Georgia"/>
          </w:rPr>
          <w:t xml:space="preserve">частью </w:t>
        </w:r>
        <w:r>
          <w:rPr>
            <w:rStyle w:val="a4"/>
            <w:rFonts w:ascii="Georgia" w:hAnsi="Georgia"/>
          </w:rPr>
          <w:t>3 настоящей статьи</w:t>
        </w:r>
      </w:hyperlink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r:id="rId58" w:anchor="/document/99/902135263/XA00MFE2O7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>, рассм</w:t>
      </w:r>
      <w:r>
        <w:rPr>
          <w:rFonts w:ascii="Georgia" w:hAnsi="Georgia"/>
        </w:rPr>
        <w:t>атривают их в пределах своей компетенции, установленной</w:t>
      </w:r>
      <w:r>
        <w:rPr>
          <w:rFonts w:ascii="Georgia" w:hAnsi="Georgia"/>
        </w:rPr>
        <w:t xml:space="preserve"> </w:t>
      </w:r>
      <w:hyperlink r:id="rId59" w:anchor="/document/99/9004584/XA00M1S2LR/" w:history="1">
        <w:r>
          <w:rPr>
            <w:rStyle w:val="a4"/>
            <w:rFonts w:ascii="Georgia" w:hAnsi="Georgia"/>
          </w:rPr>
          <w:t>Федеральным законом "О прокуратуре Российской Федерации"</w:t>
        </w:r>
      </w:hyperlink>
      <w:r>
        <w:rPr>
          <w:rFonts w:ascii="Georgia" w:hAnsi="Georgia"/>
        </w:rPr>
        <w:t>, и не позднее четырех месяцев со дня получения этих материалов</w:t>
      </w:r>
      <w:r>
        <w:rPr>
          <w:rFonts w:ascii="Georgia" w:hAnsi="Georgia"/>
        </w:rPr>
        <w:t xml:space="preserve">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r:id="rId60" w:anchor="/document/99/902135263/XA00MEC2O2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в отношении которой не получены достоверные сведения, подтверждающие законность получения этих средств, если размер взыскиваемых средств прев</w:t>
      </w:r>
      <w:r>
        <w:rPr>
          <w:rFonts w:ascii="Georgia" w:hAnsi="Georgia"/>
        </w:rPr>
        <w:t>ышает десять тысяч рублей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15. Генеральный прокурор Российской Федерации или подчиненные ему прокуроры рассматривают материалы проверки, указанной в </w:t>
      </w:r>
      <w:hyperlink r:id="rId61" w:anchor="/document/99/902135263/XA00M842NB/" w:tgtFrame="_self" w:history="1">
        <w:r>
          <w:rPr>
            <w:rStyle w:val="a4"/>
            <w:rFonts w:ascii="Georgia" w:hAnsi="Georgia"/>
          </w:rPr>
          <w:t>части 4 насто</w:t>
        </w:r>
        <w:r>
          <w:rPr>
            <w:rStyle w:val="a4"/>
            <w:rFonts w:ascii="Georgia" w:hAnsi="Georgia"/>
          </w:rPr>
          <w:t>ящей статьи</w:t>
        </w:r>
      </w:hyperlink>
      <w:r>
        <w:rPr>
          <w:rFonts w:ascii="Georgia" w:hAnsi="Georgia"/>
        </w:rPr>
        <w:t xml:space="preserve">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</w:t>
      </w:r>
      <w:r>
        <w:rPr>
          <w:rFonts w:ascii="Georgia" w:hAnsi="Georgia"/>
        </w:rPr>
        <w:t>эквивалентном той части денежных средств, указанных в части 3 настоящей статьи, в отношении которой не представлены сведения, подтверждающие законность получения этих средств, если размер взыскиваемых средств превышает десять тысяч рублей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16. Генеральный </w:t>
      </w:r>
      <w:r>
        <w:rPr>
          <w:rFonts w:ascii="Georgia" w:hAnsi="Georgia"/>
        </w:rPr>
        <w:t xml:space="preserve">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r:id="rId62" w:anchor="/document/99/902135263/XA00M8S2N9/" w:tgtFrame="_self" w:history="1">
        <w:r>
          <w:rPr>
            <w:rStyle w:val="a4"/>
            <w:rFonts w:ascii="Georgia" w:hAnsi="Georgia"/>
          </w:rPr>
          <w:t>частях 14</w:t>
        </w:r>
      </w:hyperlink>
      <w:r>
        <w:rPr>
          <w:rFonts w:ascii="Georgia" w:hAnsi="Georgia"/>
        </w:rPr>
        <w:t xml:space="preserve"> и </w:t>
      </w:r>
      <w:hyperlink r:id="rId63" w:anchor="/document/99/902135263/XA00MBM2NL/" w:tgtFrame="_self" w:history="1">
        <w:r>
          <w:rPr>
            <w:rStyle w:val="a4"/>
            <w:rFonts w:ascii="Georgia" w:hAnsi="Georgia"/>
          </w:rPr>
          <w:t>15 настоящей статьи</w:t>
        </w:r>
      </w:hyperlink>
      <w:r>
        <w:rPr>
          <w:rFonts w:ascii="Georgia" w:hAnsi="Georgia"/>
        </w:rPr>
        <w:t xml:space="preserve">, в орган публичной власти или организацию, в которых лицо, в отношении которого осуществлялись </w:t>
      </w:r>
      <w:r>
        <w:rPr>
          <w:rFonts w:ascii="Georgia" w:hAnsi="Georgia"/>
        </w:rPr>
        <w:lastRenderedPageBreak/>
        <w:t xml:space="preserve">проверки, указанные в </w:t>
      </w:r>
      <w:hyperlink r:id="rId64" w:anchor="/document/99/902135263/XA00MEC2O2/" w:tgtFrame="_self" w:history="1">
        <w:r>
          <w:rPr>
            <w:rStyle w:val="a4"/>
            <w:rFonts w:ascii="Georgia" w:hAnsi="Georgia"/>
          </w:rPr>
          <w:t>частях 1</w:t>
        </w:r>
      </w:hyperlink>
      <w:r>
        <w:rPr>
          <w:rFonts w:ascii="Georgia" w:hAnsi="Georgia"/>
        </w:rPr>
        <w:t xml:space="preserve"> и </w:t>
      </w:r>
      <w:hyperlink r:id="rId65" w:anchor="/document/99/902135263/XA00M842NB/" w:tgtFrame="_self" w:history="1">
        <w:r>
          <w:rPr>
            <w:rStyle w:val="a4"/>
            <w:rFonts w:ascii="Georgia" w:hAnsi="Georgia"/>
          </w:rPr>
          <w:t>4 настоящей статьи</w:t>
        </w:r>
      </w:hyperlink>
      <w:r>
        <w:rPr>
          <w:rFonts w:ascii="Georgia" w:hAnsi="Georgia"/>
        </w:rPr>
        <w:t>, замещает или замещало должность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17. Порядок направления информации, указ</w:t>
      </w:r>
      <w:r>
        <w:rPr>
          <w:rFonts w:ascii="Georgia" w:hAnsi="Georgia"/>
        </w:rPr>
        <w:t>анной в части 16 настоящей статьи, определяется Генеральным прокурором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divId w:val="14125819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Государствен</w:t>
      </w:r>
      <w:r>
        <w:rPr>
          <w:rFonts w:ascii="Georgia" w:hAnsi="Georgia"/>
        </w:rPr>
        <w:t>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</w:t>
      </w:r>
      <w:r>
        <w:rPr>
          <w:rFonts w:ascii="Georgia" w:hAnsi="Georgia"/>
        </w:rPr>
        <w:t>ого служащего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r:id="rId66" w:anchor="/document/99/902135263/XA00M3A2ME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является</w:t>
      </w:r>
      <w:r>
        <w:rPr>
          <w:rFonts w:ascii="Georgia" w:hAnsi="Georgia"/>
        </w:rPr>
        <w:t xml:space="preserve">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4. Государственный или муниципальный служащий, уведомивший предс</w:t>
      </w:r>
      <w:r>
        <w:rPr>
          <w:rFonts w:ascii="Georgia" w:hAnsi="Georgia"/>
        </w:rPr>
        <w:t>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</w:t>
      </w:r>
      <w:r>
        <w:rPr>
          <w:rFonts w:ascii="Georgia" w:hAnsi="Georgia"/>
        </w:rPr>
        <w:t>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</w:t>
      </w:r>
      <w:r>
        <w:rPr>
          <w:rFonts w:ascii="Georgia" w:hAnsi="Georgia"/>
        </w:rPr>
        <w:t>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</w:t>
      </w:r>
      <w:r>
        <w:rPr>
          <w:rFonts w:ascii="Georgia" w:hAnsi="Georgia"/>
        </w:rPr>
        <w:t>зация проверки этих сведений и порядок регистрации уведомлений определяются представителем нанимателя (работодателем)</w:t>
      </w:r>
      <w:r>
        <w:rPr>
          <w:rFonts w:ascii="Georgia" w:hAnsi="Georgia"/>
        </w:rPr>
        <w:t>.</w:t>
      </w:r>
    </w:p>
    <w:p w:rsidR="00000000" w:rsidRDefault="00DD2FF1">
      <w:pPr>
        <w:divId w:val="177806417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Конфликт интересо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Под конфликтом интересов в настоящем Федеральном законе понимается ситуация, при которой личная заинтере</w:t>
      </w:r>
      <w:r>
        <w:rPr>
          <w:rFonts w:ascii="Georgia" w:hAnsi="Georgia"/>
        </w:rPr>
        <w:t>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</w:t>
      </w:r>
      <w:r>
        <w:rPr>
          <w:rFonts w:ascii="Georgia" w:hAnsi="Georgia"/>
        </w:rPr>
        <w:t>нение им должностных (служебных) обязанностей (осуществление полномочий)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В </w:t>
      </w:r>
      <w:hyperlink r:id="rId67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под личной заинтересованностью понимается возможность полу</w:t>
      </w:r>
      <w:r>
        <w:rPr>
          <w:rFonts w:ascii="Georgia" w:hAnsi="Georgia"/>
        </w:rPr>
        <w:t xml:space="preserve">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r:id="rId68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и (или) состоящими с ним в близком родстве или свойстве лицами </w:t>
      </w:r>
      <w:r>
        <w:rPr>
          <w:rFonts w:ascii="Georgia" w:hAnsi="Georgia"/>
        </w:rPr>
        <w:lastRenderedPageBreak/>
        <w:t xml:space="preserve">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r:id="rId69" w:anchor="/document/99/902135263/XA00M2M2MA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и (или) лица, состоящие с ним в близком родстве или свойстве, связаны имущественными, корпоративными или иными близкими отношениями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Обяз</w:t>
      </w:r>
      <w:r>
        <w:rPr>
          <w:rFonts w:ascii="Georgia" w:hAnsi="Georgia"/>
        </w:rPr>
        <w:t>анность принимать меры по предотвращению и урегулированию конфликта интересов возлагается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на государственных и муниципальных служащих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на служащих Центрального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</w:t>
      </w:r>
      <w:r>
        <w:rPr>
          <w:rFonts w:ascii="Georgia" w:hAnsi="Georgia"/>
        </w:rPr>
        <w:t>е обязательного медицинского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</w:t>
      </w:r>
      <w:r>
        <w:rPr>
          <w:rFonts w:ascii="Georgia" w:hAnsi="Georgia"/>
        </w:rPr>
        <w:t>ого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</w:t>
      </w:r>
      <w:r>
        <w:rPr>
          <w:rFonts w:ascii="Georgia" w:hAnsi="Georgia"/>
        </w:rPr>
        <w:t>нными органами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на иные категории лиц в случаях, предусмотренных федеральными законами</w:t>
      </w:r>
      <w:r>
        <w:rPr>
          <w:rFonts w:ascii="Georgia" w:hAnsi="Georgia"/>
        </w:rPr>
        <w:t>.</w:t>
      </w:r>
    </w:p>
    <w:p w:rsidR="00000000" w:rsidRDefault="00DD2FF1">
      <w:pPr>
        <w:divId w:val="207974043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предотвращения и урегулирования конфликта интересо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1. Лицо, указанное в </w:t>
      </w:r>
      <w:hyperlink r:id="rId70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обязано принимать меры по недопущению любой возможности возникновения конфликта интересов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Лицо, указанное в </w:t>
      </w:r>
      <w:hyperlink r:id="rId71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 xml:space="preserve">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</w:t>
      </w:r>
      <w:r>
        <w:rPr>
          <w:rFonts w:ascii="Georgia" w:hAnsi="Georgia"/>
        </w:rPr>
        <w:t>или о возможности его возникновения, как только ему станет об этом известно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3. Представитель нанимателя (работодатель), если ему стало известно о возникновении у лица, указанного в </w:t>
      </w:r>
      <w:hyperlink r:id="rId72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4. Предотвращение или </w:t>
      </w:r>
      <w:r>
        <w:rPr>
          <w:rFonts w:ascii="Georgia" w:hAnsi="Georgia"/>
        </w:rPr>
        <w:t xml:space="preserve">урегулирование конфликта интересов может состоять в изменении должностного или служебного положения лица, указанного в </w:t>
      </w:r>
      <w:hyperlink r:id="rId73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</w:t>
        </w:r>
        <w:r>
          <w:rPr>
            <w:rStyle w:val="a4"/>
            <w:rFonts w:ascii="Georgia" w:hAnsi="Georgia"/>
          </w:rPr>
          <w:t>акона</w:t>
        </w:r>
      </w:hyperlink>
      <w:r>
        <w:rPr>
          <w:rFonts w:ascii="Georgia" w:hAnsi="Georgia"/>
        </w:rPr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5. Предотвращение и </w:t>
      </w:r>
      <w:r>
        <w:rPr>
          <w:rFonts w:ascii="Georgia" w:hAnsi="Georgia"/>
        </w:rPr>
        <w:t xml:space="preserve">урегулирование конфликта интересов, стороной которого является лицо, указанное в </w:t>
      </w:r>
      <w:hyperlink r:id="rId74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lastRenderedPageBreak/>
        <w:t>осуществляются путем отвода или</w:t>
      </w:r>
      <w:r>
        <w:rPr>
          <w:rFonts w:ascii="Georgia" w:hAnsi="Georgia"/>
        </w:rPr>
        <w:t xml:space="preserve"> самоотвода указанного лица в случаях и порядке, предусмотренных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6. Непринятие лицом, указанным в </w:t>
      </w:r>
      <w:hyperlink r:id="rId75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</w:t>
        </w:r>
        <w:r>
          <w:rPr>
            <w:rStyle w:val="a4"/>
            <w:rFonts w:ascii="Georgia" w:hAnsi="Georgia"/>
          </w:rPr>
          <w:t>щего Федерального закона</w:t>
        </w:r>
      </w:hyperlink>
      <w:r>
        <w:rPr>
          <w:rFonts w:ascii="Georgia" w:hAnsi="Georgia"/>
        </w:rPr>
        <w:t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7. В случ</w:t>
      </w:r>
      <w:r>
        <w:rPr>
          <w:rFonts w:ascii="Georgia" w:hAnsi="Georgia"/>
        </w:rPr>
        <w:t xml:space="preserve">ае, если лицо, указанное в </w:t>
      </w:r>
      <w:hyperlink r:id="rId76" w:anchor="/document/99/902135263/XA00M2M2MA/" w:tgtFrame="_self" w:history="1">
        <w:r>
          <w:rPr>
            <w:rStyle w:val="a4"/>
            <w:rFonts w:ascii="Georgia" w:hAnsi="Georgia"/>
          </w:rPr>
          <w:t>части 1 статьи 10 настоящего Федерального закона</w:t>
        </w:r>
      </w:hyperlink>
      <w:r>
        <w:rPr>
          <w:rFonts w:ascii="Georgia" w:hAnsi="Georgia"/>
        </w:rPr>
        <w:t>, владеет ценными бумагами (долями участия, паями в уставных (складочных) капиталах орг</w:t>
      </w:r>
      <w:r>
        <w:rPr>
          <w:rFonts w:ascii="Georgia" w:hAnsi="Georgia"/>
        </w:rPr>
        <w:t>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</w:t>
      </w:r>
      <w:r>
        <w:rPr>
          <w:rFonts w:ascii="Georgia" w:hAnsi="Georgia"/>
        </w:rPr>
        <w:t>.</w:t>
      </w:r>
    </w:p>
    <w:p w:rsidR="00000000" w:rsidRDefault="00DD2FF1">
      <w:pPr>
        <w:divId w:val="128040717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1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1.1.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</w:t>
      </w:r>
      <w:r>
        <w:rPr>
          <w:rStyle w:val="docarticle-name"/>
          <w:rFonts w:ascii="Helvetica" w:eastAsia="Times New Roman" w:hAnsi="Helvetica" w:cs="Helvetica"/>
          <w:b/>
          <w:bCs/>
        </w:rPr>
        <w:t>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</w:t>
      </w:r>
      <w:r>
        <w:rPr>
          <w:rStyle w:val="docarticle-name"/>
          <w:rFonts w:ascii="Helvetica" w:eastAsia="Times New Roman" w:hAnsi="Helvetica" w:cs="Helvetica"/>
          <w:b/>
          <w:bCs/>
        </w:rPr>
        <w:t>чения деятельности финансового уполномоченног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Служащие Центрального банка Российской Федерации, работники,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</w:t>
      </w:r>
      <w:r>
        <w:rPr>
          <w:rFonts w:ascii="Georgia" w:hAnsi="Georgia"/>
        </w:rPr>
        <w:t>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замещающие отдельные должности на основании трудового договора в организация</w:t>
      </w:r>
      <w:r>
        <w:rPr>
          <w:rFonts w:ascii="Georgia" w:hAnsi="Georgia"/>
        </w:rPr>
        <w:t xml:space="preserve">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</w:t>
      </w:r>
      <w:hyperlink r:id="rId77" w:anchor="/document/99/902135263/XA00M3A2ME/" w:tgtFrame="_self" w:history="1">
        <w:r>
          <w:rPr>
            <w:rStyle w:val="a4"/>
            <w:rFonts w:ascii="Georgia" w:hAnsi="Georgia"/>
          </w:rPr>
          <w:t>статьями 9</w:t>
        </w:r>
      </w:hyperlink>
      <w:r>
        <w:rPr>
          <w:rFonts w:ascii="Georgia" w:hAnsi="Georgia"/>
        </w:rPr>
        <w:t>-</w:t>
      </w:r>
      <w:hyperlink r:id="rId78" w:anchor="/document/99/902135263/XA00M3Q2MG/" w:tgtFrame="_self" w:history="1">
        <w:r>
          <w:rPr>
            <w:rStyle w:val="a4"/>
            <w:rFonts w:ascii="Georgia" w:hAnsi="Georgia"/>
          </w:rPr>
          <w:t>11 настоящего Федерального закона</w:t>
        </w:r>
      </w:hyperlink>
      <w:r>
        <w:rPr>
          <w:rFonts w:ascii="Georgia" w:hAnsi="Georgia"/>
        </w:rPr>
        <w:t xml:space="preserve"> уведомлять об обращении к н</w:t>
      </w:r>
      <w:r>
        <w:rPr>
          <w:rFonts w:ascii="Georgia" w:hAnsi="Georgia"/>
        </w:rPr>
        <w:t>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</w:t>
      </w:r>
      <w:r>
        <w:rPr>
          <w:rFonts w:ascii="Georgia" w:hAnsi="Georgia"/>
        </w:rPr>
        <w:t>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</w:t>
      </w:r>
      <w:r>
        <w:rPr>
          <w:rFonts w:ascii="Georgia" w:hAnsi="Georgia"/>
        </w:rPr>
        <w:t>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:rsidR="00000000" w:rsidRDefault="00DD2FF1">
      <w:pPr>
        <w:divId w:val="83757977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Ограничения, налагаемые на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 гражданина, замещавшего должность государственной или муниципальной службы, при заключении им трудового или гражданско-правового договор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Гражданин, замещавший должность государственной или муниципальной службы, включенную в перечень, установленный нор</w:t>
      </w:r>
      <w:r>
        <w:rPr>
          <w:rFonts w:ascii="Georgia" w:hAnsi="Georgia"/>
        </w:rPr>
        <w:t xml:space="preserve">мативными правовыми </w:t>
      </w:r>
      <w:r>
        <w:rPr>
          <w:rFonts w:ascii="Georgia" w:hAnsi="Georgia"/>
        </w:rPr>
        <w:lastRenderedPageBreak/>
        <w:t>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</w:t>
      </w:r>
      <w:r>
        <w:rPr>
          <w:rFonts w:ascii="Georgia" w:hAnsi="Georgia"/>
        </w:rPr>
        <w:t>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</w:t>
      </w:r>
      <w:r>
        <w:rPr>
          <w:rFonts w:ascii="Georgia" w:hAnsi="Georgia"/>
        </w:rPr>
        <w:t xml:space="preserve">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</w:t>
      </w:r>
      <w:r>
        <w:rPr>
          <w:rFonts w:ascii="Georgia" w:hAnsi="Georgia"/>
        </w:rPr>
        <w:t>интересов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</w:t>
      </w:r>
      <w:r>
        <w:rPr>
          <w:rFonts w:ascii="Georgia" w:hAnsi="Georgia"/>
        </w:rPr>
        <w:t>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</w:t>
      </w:r>
      <w:r>
        <w:rPr>
          <w:rFonts w:ascii="Georgia" w:hAnsi="Georgia"/>
        </w:rPr>
        <w:t>бязанности, а также проинформировать гражданина о принятом решении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</w:t>
      </w:r>
      <w:r>
        <w:rPr>
          <w:rFonts w:ascii="Georgia" w:hAnsi="Georgia"/>
        </w:rPr>
        <w:t xml:space="preserve">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r:id="rId79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сообщать работодателю сведения о последнем месте своей службы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</w:t>
      </w:r>
      <w:r>
        <w:rPr>
          <w:rFonts w:ascii="Georgia" w:hAnsi="Georgia"/>
        </w:rPr>
        <w:t xml:space="preserve">ской Федерации, после увольнения с государственной или муниципальной службы требования, предусмотренного </w:t>
      </w:r>
      <w:hyperlink r:id="rId80" w:anchor="/document/99/902135263/XA00M362MC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>, влечет прекращение трудового и</w:t>
      </w:r>
      <w:r>
        <w:rPr>
          <w:rFonts w:ascii="Georgia" w:hAnsi="Georgia"/>
        </w:rPr>
        <w:t xml:space="preserve">ли гражданско-правового договора на выполнение работ (оказание услуг), указанного в </w:t>
      </w:r>
      <w:hyperlink r:id="rId81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заключенного с указанным гражданином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r:id="rId82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с граждани</w:t>
      </w:r>
      <w:r>
        <w:rPr>
          <w:rFonts w:ascii="Georgia" w:hAnsi="Georgia"/>
        </w:rPr>
        <w:t>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</w:t>
      </w:r>
      <w:r>
        <w:rPr>
          <w:rFonts w:ascii="Georgia" w:hAnsi="Georgia"/>
        </w:rPr>
        <w:t>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5. Неисполнени</w:t>
      </w:r>
      <w:r>
        <w:rPr>
          <w:rFonts w:ascii="Georgia" w:hAnsi="Georgia"/>
        </w:rPr>
        <w:t xml:space="preserve">е работодателем обязанности, установленной </w:t>
      </w:r>
      <w:hyperlink r:id="rId83" w:anchor="/document/99/902135263/XA00M362MC/" w:tgtFrame="_self" w:history="1">
        <w:r>
          <w:rPr>
            <w:rStyle w:val="a4"/>
            <w:rFonts w:ascii="Georgia" w:hAnsi="Georgia"/>
          </w:rPr>
          <w:t>частью 4 настоящей статьи</w:t>
        </w:r>
      </w:hyperlink>
      <w:r>
        <w:rPr>
          <w:rFonts w:ascii="Georgia" w:hAnsi="Georgia"/>
        </w:rPr>
        <w:t>, является правонарушением и влечет ответственность в соответствии с законодательством Российс</w:t>
      </w:r>
      <w:r>
        <w:rPr>
          <w:rFonts w:ascii="Georgia" w:hAnsi="Georgia"/>
        </w:rPr>
        <w:t>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6. Проверка соблюдения гражданином, указанным в </w:t>
      </w:r>
      <w:hyperlink r:id="rId84" w:anchor="/document/99/902135263/XA00M3O2MF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>, запрета на замещение на условиях трудового договора должности в организац</w:t>
      </w:r>
      <w:r>
        <w:rPr>
          <w:rFonts w:ascii="Georgia" w:hAnsi="Georgia"/>
        </w:rPr>
        <w:t xml:space="preserve">ии и (или) на выполнение в данной организации работ (оказание данной организации </w:t>
      </w:r>
      <w:r>
        <w:rPr>
          <w:rFonts w:ascii="Georgia" w:hAnsi="Georgia"/>
        </w:rPr>
        <w:lastRenderedPageBreak/>
        <w:t>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</w:t>
      </w:r>
      <w:r>
        <w:rPr>
          <w:rFonts w:ascii="Georgia" w:hAnsi="Georgia"/>
        </w:rPr>
        <w:t>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</w:t>
      </w:r>
      <w:r>
        <w:rPr>
          <w:rFonts w:ascii="Georgia" w:hAnsi="Georgia"/>
        </w:rPr>
        <w:t>жданином осуществляется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>.</w:t>
      </w:r>
    </w:p>
    <w:p w:rsidR="00000000" w:rsidRDefault="00DD2FF1">
      <w:pPr>
        <w:divId w:val="32416379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12.1.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Ограничения и обязанности, налагаемые на лиц, замещающих государственные должности Российской Федерации, государственные должности субъекто</w:t>
      </w:r>
      <w:r>
        <w:rPr>
          <w:rStyle w:val="docarticle-name"/>
          <w:rFonts w:ascii="Helvetica" w:eastAsia="Times New Roman" w:hAnsi="Helvetica" w:cs="Helvetica"/>
          <w:b/>
          <w:bCs/>
        </w:rPr>
        <w:t>в Российской Федерации, муниципальные должност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</w:t>
      </w:r>
      <w:r>
        <w:rPr>
          <w:rFonts w:ascii="Georgia" w:hAnsi="Georgia"/>
        </w:rPr>
        <w:t>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Лица, замещающие муниципальны</w:t>
      </w:r>
      <w:r>
        <w:rPr>
          <w:rFonts w:ascii="Georgia" w:hAnsi="Georgia"/>
        </w:rPr>
        <w:t>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</w:t>
      </w:r>
      <w:r>
        <w:rPr>
          <w:rFonts w:ascii="Georgia" w:hAnsi="Georgia"/>
        </w:rPr>
        <w:t>и законами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</w:t>
      </w:r>
      <w:r>
        <w:rPr>
          <w:rFonts w:ascii="Georgia" w:hAnsi="Georgia"/>
        </w:rPr>
        <w:t>титуционными законами или федеральными законами не установлено иное, не вправе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замещать другие должности в органах государственной власти и органах местного самоуправления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заниматься предпринимательской деятельностью лично или через доверенных лиц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</w:t>
      </w:r>
      <w:r>
        <w:rPr>
          <w:rFonts w:ascii="Georgia" w:hAnsi="Georgia"/>
        </w:rPr>
        <w:t>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</w:t>
      </w:r>
      <w:r>
        <w:rPr>
          <w:rFonts w:ascii="Georgia" w:hAnsi="Georgia"/>
        </w:rPr>
        <w:t>рганов государственной власти с государственными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5) использовать в неслужебных целях информацию, средства материально-те</w:t>
      </w:r>
      <w:r>
        <w:rPr>
          <w:rFonts w:ascii="Georgia" w:hAnsi="Georgia"/>
        </w:rPr>
        <w:t>хнического, финансового и информационного обеспечения, предназначенные только для служебной деятельности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rPr>
          <w:rFonts w:ascii="Georgia" w:hAnsi="Georgia"/>
        </w:rPr>
        <w:t>ь субъекта Российской Федерации, должность главы муниципального образования, муниципальную должность, замещаемую на постоянной основе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rPr>
          <w:rFonts w:ascii="Georgia" w:hAnsi="Georgia"/>
        </w:rP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rPr>
          <w:rFonts w:ascii="Georgia" w:hAnsi="Georgia"/>
        </w:rP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rPr>
          <w:rFonts w:ascii="Georgia" w:hAnsi="Georgia"/>
        </w:rP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rPr>
          <w:rFonts w:ascii="Georgia" w:hAnsi="Georgia"/>
        </w:rP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8) принимать вопреки установленному порядку почетные и специальные звания</w:t>
      </w:r>
      <w:r>
        <w:rPr>
          <w:rFonts w:ascii="Georgia" w:hAnsi="Georgia"/>
        </w:rPr>
        <w:t>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9) выезжать в служебные командировки за пределы Российской Феде</w:t>
      </w:r>
      <w:r>
        <w:rPr>
          <w:rFonts w:ascii="Georgia" w:hAnsi="Georgia"/>
        </w:rPr>
        <w:t>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</w:t>
      </w:r>
      <w:r>
        <w:rPr>
          <w:rFonts w:ascii="Georgia" w:hAnsi="Georgia"/>
        </w:rPr>
        <w:t>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10) входить в состав органов управления, попечительских или наблюдательных советов, и</w:t>
      </w:r>
      <w:r>
        <w:rPr>
          <w:rFonts w:ascii="Georgia" w:hAnsi="Georgia"/>
        </w:rPr>
        <w:t>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</w:t>
      </w:r>
      <w:r>
        <w:rPr>
          <w:rFonts w:ascii="Georgia" w:hAnsi="Georgia"/>
        </w:rPr>
        <w:t>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11) разглашать или использовать в целях, не связанных с выполнение</w:t>
      </w:r>
      <w:r>
        <w:rPr>
          <w:rFonts w:ascii="Georgia" w:hAnsi="Georgia"/>
        </w:rPr>
        <w:t>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3.1. Лица, замещающие должности глав муниципальных образований и осу</w:t>
      </w:r>
      <w:r>
        <w:rPr>
          <w:rFonts w:ascii="Georgia" w:hAnsi="Georgia"/>
        </w:rPr>
        <w:t xml:space="preserve">ществляющие свои полномочия на непостоянной основе, не вправе осуществлять деятельность, предусмотренную </w:t>
      </w:r>
      <w:hyperlink r:id="rId85" w:anchor="/document/99/902135263/XA00M962NE/" w:tgtFrame="_self" w:history="1">
        <w:r>
          <w:rPr>
            <w:rStyle w:val="a4"/>
            <w:rFonts w:ascii="Georgia" w:hAnsi="Georgia"/>
          </w:rPr>
          <w:t>пунктами 4</w:t>
        </w:r>
      </w:hyperlink>
      <w:r>
        <w:rPr>
          <w:rFonts w:ascii="Georgia" w:hAnsi="Georgia"/>
        </w:rPr>
        <w:t>-</w:t>
      </w:r>
      <w:hyperlink r:id="rId86" w:anchor="/document/99/902135263/XA00M8I2NA/" w:tgtFrame="_self" w:history="1">
        <w:r>
          <w:rPr>
            <w:rStyle w:val="a4"/>
            <w:rFonts w:ascii="Georgia" w:hAnsi="Georgia"/>
          </w:rPr>
          <w:t>11 части 3 настоящей статьи</w:t>
        </w:r>
      </w:hyperlink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3.2.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не вправе участвов</w:t>
      </w:r>
      <w:r>
        <w:rPr>
          <w:rFonts w:ascii="Georgia" w:hAnsi="Georgia"/>
        </w:rPr>
        <w:t>ать в управлении коммерческой или некоммерческой организацией, за исключением следующих случаев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</w:t>
      </w:r>
      <w:r>
        <w:rPr>
          <w:rFonts w:ascii="Georgia" w:hAnsi="Georgia"/>
        </w:rPr>
        <w:t>бщественной организации,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участие на безвозмездной основе в управлении некоммерческой организацией (кроме участия в управлении политической партией, органо</w:t>
      </w:r>
      <w:r>
        <w:rPr>
          <w:rFonts w:ascii="Georgia" w:hAnsi="Georgia"/>
        </w:rPr>
        <w:t>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Президента Российс</w:t>
      </w:r>
      <w:r>
        <w:rPr>
          <w:rFonts w:ascii="Georgia" w:hAnsi="Georgia"/>
        </w:rPr>
        <w:t>кой Федерации в порядке, установленном Президентом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предст</w:t>
      </w:r>
      <w:r>
        <w:rPr>
          <w:rFonts w:ascii="Georgia" w:hAnsi="Georgia"/>
        </w:rPr>
        <w:t>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</w:t>
      </w:r>
      <w:r>
        <w:rPr>
          <w:rFonts w:ascii="Georgia" w:hAnsi="Georgia"/>
        </w:rPr>
        <w:t xml:space="preserve">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иные случаи, предус</w:t>
      </w:r>
      <w:r>
        <w:rPr>
          <w:rFonts w:ascii="Georgia" w:hAnsi="Georgia"/>
        </w:rPr>
        <w:t>мотренные международными договорами или федеральными законами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3.3. Депутаты законодательных (представительных) органов государственной власти субъектов Российской Федерации, осуществляющие свои полномочия на профессиональной постоянной основе, если федера</w:t>
      </w:r>
      <w:r>
        <w:rPr>
          <w:rFonts w:ascii="Georgia" w:hAnsi="Georgia"/>
        </w:rPr>
        <w:t>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участие на безвозмездной основе в управлении политической партией, органом профессионального союза, у</w:t>
      </w:r>
      <w:r>
        <w:rPr>
          <w:rFonts w:ascii="Georgia" w:hAnsi="Georgia"/>
        </w:rPr>
        <w:t>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участие на безвозмездной основе в управлении некоммерческой организацией (</w:t>
      </w:r>
      <w:r>
        <w:rPr>
          <w:rFonts w:ascii="Georgia" w:hAnsi="Georgia"/>
        </w:rPr>
        <w:t>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</w:t>
      </w:r>
      <w:r>
        <w:rPr>
          <w:rFonts w:ascii="Georgia" w:hAnsi="Georgia"/>
        </w:rPr>
        <w:t xml:space="preserve">ости) с предварительным уведомлением </w:t>
      </w:r>
      <w:r>
        <w:rPr>
          <w:rFonts w:ascii="Georgia" w:hAnsi="Georgia"/>
        </w:rPr>
        <w:lastRenderedPageBreak/>
        <w:t>законодательного (представительного) органа государственной власти субъекта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представление на безвозмездной основе интересов субъекта Российской Федерации в органах управления и ревизионной комис</w:t>
      </w:r>
      <w:r>
        <w:rPr>
          <w:rFonts w:ascii="Georgia" w:hAnsi="Georgia"/>
        </w:rPr>
        <w:t>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</w:t>
      </w:r>
      <w:r>
        <w:rPr>
          <w:rFonts w:ascii="Georgia" w:hAnsi="Georgia"/>
        </w:rPr>
        <w:t>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иные случаи, предусмотренные федеральными законами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3.3-1. Лица, замещающие государственные </w:t>
      </w:r>
      <w:r>
        <w:rPr>
          <w:rFonts w:ascii="Georgia" w:hAnsi="Georgia"/>
        </w:rPr>
        <w:t xml:space="preserve">должности субъектов Российской Федерации и осуществляющие свои полномочия на непостоянной основе, не вправе осуществлять деятельность, предусмотренную </w:t>
      </w:r>
      <w:hyperlink r:id="rId87" w:anchor="/document/99/902135263/XA00M7G2N5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88" w:anchor="/document/99/902135263/XA00M962NE/" w:tgtFrame="_self" w:history="1">
        <w:r>
          <w:rPr>
            <w:rStyle w:val="a4"/>
            <w:rFonts w:ascii="Georgia" w:hAnsi="Georgia"/>
          </w:rPr>
          <w:t>4</w:t>
        </w:r>
      </w:hyperlink>
      <w:r>
        <w:rPr>
          <w:rFonts w:ascii="Georgia" w:hAnsi="Georgia"/>
        </w:rPr>
        <w:t>-</w:t>
      </w:r>
      <w:hyperlink r:id="rId89" w:anchor="/document/99/902135263/XA00M8I2NA/" w:tgtFrame="_self" w:history="1">
        <w:r>
          <w:rPr>
            <w:rStyle w:val="a4"/>
            <w:rFonts w:ascii="Georgia" w:hAnsi="Georgia"/>
          </w:rPr>
          <w:t>11 части 3 настоящей статьи</w:t>
        </w:r>
      </w:hyperlink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3.4. Лица, замещающие государственны</w:t>
      </w:r>
      <w:r>
        <w:rPr>
          <w:rFonts w:ascii="Georgia" w:hAnsi="Georgia"/>
        </w:rPr>
        <w:t>е должности субъектов Российской Федерации (за исключением депутатов законодательных (представительных) органов государственной власти субъектов Российской Федерации) и осуществляющие свои полномочия на постоянной основе, если федеральными законами не уста</w:t>
      </w:r>
      <w:r>
        <w:rPr>
          <w:rFonts w:ascii="Georgia" w:hAnsi="Georgia"/>
        </w:rPr>
        <w:t>новлено иное, не вправе участвовать в управлении коммерческой или некоммерческой организацией, за исключением следующих случаев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участие на безвозмездной основе в управлении политической партией, органом профессионального союза, участие в съезде (конфер</w:t>
      </w:r>
      <w:r>
        <w:rPr>
          <w:rFonts w:ascii="Georgia" w:hAnsi="Georgia"/>
        </w:rPr>
        <w:t>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участие на безвозмездной основе в управлении некоммерческой организацией (кроме участия в управле</w:t>
      </w:r>
      <w:r>
        <w:rPr>
          <w:rFonts w:ascii="Georgia" w:hAnsi="Georgia"/>
        </w:rPr>
        <w:t>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</w:t>
      </w:r>
      <w:r>
        <w:rPr>
          <w:rFonts w:ascii="Georgia" w:hAnsi="Georgia"/>
        </w:rPr>
        <w:t xml:space="preserve">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вхождение на безвозм</w:t>
      </w:r>
      <w:r>
        <w:rPr>
          <w:rFonts w:ascii="Georgia" w:hAnsi="Georgia"/>
        </w:rPr>
        <w:t>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представление на безвозмездной основе интересов субъекта Российской Федера</w:t>
      </w:r>
      <w:r>
        <w:rPr>
          <w:rFonts w:ascii="Georgia" w:hAnsi="Georgia"/>
        </w:rPr>
        <w:t>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</w:t>
      </w:r>
      <w:r>
        <w:rPr>
          <w:rFonts w:ascii="Georgia" w:hAnsi="Georgia"/>
        </w:rPr>
        <w:t>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иные случаи, предусмотренные федеральными закона</w:t>
      </w:r>
      <w:r>
        <w:rPr>
          <w:rFonts w:ascii="Georgia" w:hAnsi="Georgia"/>
        </w:rPr>
        <w:t>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</w:t>
      </w:r>
      <w:r>
        <w:rPr>
          <w:rFonts w:ascii="Georgia" w:hAnsi="Georgia"/>
        </w:rPr>
        <w:t>их случаев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</w:t>
      </w:r>
      <w:r>
        <w:rPr>
          <w:rFonts w:ascii="Georgia" w:hAnsi="Georgia"/>
        </w:rPr>
        <w:t>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участие на безвозмездной основе в управлении некоммерческо</w:t>
      </w:r>
      <w:r>
        <w:rPr>
          <w:rFonts w:ascii="Georgia" w:hAnsi="Georgia"/>
        </w:rPr>
        <w:t>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</w:t>
      </w:r>
      <w:r>
        <w:rPr>
          <w:rFonts w:ascii="Georgia" w:hAnsi="Georgia"/>
        </w:rPr>
        <w:t xml:space="preserve">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</w:t>
      </w:r>
      <w:r>
        <w:rPr>
          <w:rFonts w:ascii="Georgia" w:hAnsi="Georgia"/>
        </w:rPr>
        <w:t>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представление на безвозмездной основе интересов муниципального образо</w:t>
      </w:r>
      <w:r>
        <w:rPr>
          <w:rFonts w:ascii="Georgia" w:hAnsi="Georgia"/>
        </w:rPr>
        <w:t>вания в совете муниципальных образований субъекта Российской Федерации, иных объединениях муниципальных образований, а также в их органах управления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представление на безвозмездной основе интересов муниципального образования в органах управления и ревиз</w:t>
      </w:r>
      <w:r>
        <w:rPr>
          <w:rFonts w:ascii="Georgia" w:hAnsi="Georgia"/>
        </w:rPr>
        <w:t>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</w:t>
      </w:r>
      <w:r>
        <w:rPr>
          <w:rFonts w:ascii="Georgia" w:hAnsi="Georgia"/>
        </w:rPr>
        <w:t>ганизации либо порядок управления находящимися в муниципальной собственности акциями (долями в уставном капитале)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иные случаи, предусмотренные федеральными законами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4. Лица, замещающие государственные должности Российской Федерации, государственные до</w:t>
      </w:r>
      <w:r>
        <w:rPr>
          <w:rFonts w:ascii="Georgia" w:hAnsi="Georgia"/>
        </w:rPr>
        <w:t>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r>
        <w:rPr>
          <w:rFonts w:ascii="Georgia" w:hAnsi="Georgia"/>
        </w:rPr>
        <w:t xml:space="preserve"> супруг (супругов) и несовершеннолетних детей в порядке, установленном настоящим Федеральным законом и иными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4.1. Лица, замещающие государственные должности Российской Федерации, государственные должности</w:t>
      </w:r>
      <w:r>
        <w:rPr>
          <w:rFonts w:ascii="Georgia" w:hAnsi="Georgia"/>
        </w:rPr>
        <w:t xml:space="preserve">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</w:t>
      </w:r>
      <w:r>
        <w:rPr>
          <w:rFonts w:ascii="Georgia" w:hAnsi="Georgia"/>
        </w:rPr>
        <w:lastRenderedPageBreak/>
        <w:t xml:space="preserve">приводит или </w:t>
      </w:r>
      <w:r>
        <w:rPr>
          <w:rFonts w:ascii="Georgia" w:hAnsi="Georgia"/>
        </w:rPr>
        <w:t>может привести к конфликту интересов, а также принимать меры по предотвращению или урегулированию такого конфликта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4.2. Если иное не установлено федеральным законом, граждане, претендующие на замещение муниципальной должности, и лица, замещающие муниципал</w:t>
      </w:r>
      <w:r>
        <w:rPr>
          <w:rFonts w:ascii="Georgia" w:hAnsi="Georgia"/>
        </w:rPr>
        <w:t xml:space="preserve">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</w:t>
      </w:r>
      <w:r>
        <w:rPr>
          <w:rFonts w:ascii="Georgia" w:hAnsi="Georgia"/>
        </w:rPr>
        <w:t>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Лицо, замещающее муниципальную должно</w:t>
      </w:r>
      <w:r>
        <w:rPr>
          <w:rFonts w:ascii="Georgia" w:hAnsi="Georgia"/>
        </w:rPr>
        <w:t>сть депутата представительного органа сельского поселения и осуществляющее свои полномочия на непостоянной основе, представляет указанные сведения в течение четырех месяцев со дня избрания депутатом, передачи ему вакантного депутатского мандата или прекращ</w:t>
      </w:r>
      <w:r>
        <w:rPr>
          <w:rFonts w:ascii="Georgia" w:hAnsi="Georgia"/>
        </w:rPr>
        <w:t>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</w:t>
      </w:r>
      <w:r>
        <w:rPr>
          <w:rFonts w:ascii="Georgia" w:hAnsi="Georgia"/>
        </w:rPr>
        <w:t xml:space="preserve"> </w:t>
      </w:r>
      <w:hyperlink r:id="rId90" w:anchor="/document/99/902383514/XA00MDO2NS/" w:history="1">
        <w:r>
          <w:rPr>
            <w:rStyle w:val="a4"/>
            <w:rFonts w:ascii="Georgia" w:hAnsi="Georgia"/>
          </w:rPr>
          <w:t>частью 1 статьи 3 Федерального закона от 3 декабря 2012 года № 230-ФЗ "О контроле за соответствием расходов лиц, замещающих государственные должности, и иных лиц их доходам"</w:t>
        </w:r>
      </w:hyperlink>
      <w:r>
        <w:rPr>
          <w:rFonts w:ascii="Georgia" w:hAnsi="Georgia"/>
        </w:rPr>
        <w:t>. В случае, если в течение отчетного периода</w:t>
      </w:r>
      <w:r>
        <w:rPr>
          <w:rFonts w:ascii="Georgia" w:hAnsi="Georgia"/>
        </w:rPr>
        <w:t xml:space="preserve"> такие сделки не совершались, указанное лицо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</w:t>
      </w:r>
      <w:r>
        <w:rPr>
          <w:rFonts w:ascii="Georgia" w:hAnsi="Georgia"/>
        </w:rPr>
        <w:t>та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4.3. 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информационно-телекоммуникационной сети "Интернет" на официальных </w:t>
      </w:r>
      <w:r>
        <w:rPr>
          <w:rFonts w:ascii="Georgia" w:hAnsi="Georgia"/>
        </w:rPr>
        <w:t>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4.4. Проверка достоверности и полноты сведений о доходах, расходах, об имуществе и о</w:t>
      </w:r>
      <w:r>
        <w:rPr>
          <w:rFonts w:ascii="Georgia" w:hAnsi="Georgia"/>
        </w:rPr>
        <w:t xml:space="preserve">бязательствах имущественного характера, представляемых в соответствии с </w:t>
      </w:r>
      <w:hyperlink r:id="rId91" w:anchor="/document/99/902135263/XA00M9G2ND/" w:tgtFrame="_self" w:history="1">
        <w:r>
          <w:rPr>
            <w:rStyle w:val="a4"/>
            <w:rFonts w:ascii="Georgia" w:hAnsi="Georgia"/>
          </w:rPr>
          <w:t>частью 4.2 настоящей статьи</w:t>
        </w:r>
      </w:hyperlink>
      <w:r>
        <w:rPr>
          <w:rFonts w:ascii="Georgia" w:hAnsi="Georgia"/>
        </w:rPr>
        <w:t xml:space="preserve">, осуществляется по решению высшего должностного лица субъекта </w:t>
      </w:r>
      <w:r>
        <w:rPr>
          <w:rFonts w:ascii="Georgia" w:hAnsi="Georgia"/>
        </w:rPr>
        <w:t>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4.5. При выявлении в результате проверки, осуществленной в соответствии </w:t>
      </w:r>
      <w:r>
        <w:rPr>
          <w:rFonts w:ascii="Georgia" w:hAnsi="Georgia"/>
        </w:rPr>
        <w:t xml:space="preserve">с </w:t>
      </w:r>
      <w:hyperlink r:id="rId92" w:anchor="/document/99/902135263/XA00MDC2NU/" w:tgtFrame="_self" w:history="1">
        <w:r>
          <w:rPr>
            <w:rStyle w:val="a4"/>
            <w:rFonts w:ascii="Georgia" w:hAnsi="Georgia"/>
          </w:rPr>
          <w:t>частью 4.4 настоящей статьи</w:t>
        </w:r>
      </w:hyperlink>
      <w:r>
        <w:rPr>
          <w:rFonts w:ascii="Georgia" w:hAnsi="Georgia"/>
        </w:rPr>
        <w:t>, фактов несоблюдения лицом, замещающим муниципальную должность, ограничений, запретов, неисполнения обязанностей, которые установлен</w:t>
      </w:r>
      <w:r>
        <w:rPr>
          <w:rFonts w:ascii="Georgia" w:hAnsi="Georgia"/>
        </w:rPr>
        <w:t>ы настоящим Федеральным законом,</w:t>
      </w:r>
      <w:r>
        <w:rPr>
          <w:rFonts w:ascii="Georgia" w:hAnsi="Georgia"/>
        </w:rPr>
        <w:t xml:space="preserve"> </w:t>
      </w:r>
      <w:hyperlink r:id="rId93" w:anchor="/document/99/902383514/" w:history="1">
        <w:r>
          <w:rPr>
            <w:rStyle w:val="a4"/>
            <w:rFonts w:ascii="Georgia" w:hAnsi="Georgia"/>
          </w:rPr>
          <w:t>Федеральным законом от 3 декабря 2012 года № 230-ФЗ "О контроле за соответствием расходов лиц, замещающих государственные должности, и иных лиц их дохо</w:t>
        </w:r>
        <w:r>
          <w:rPr>
            <w:rStyle w:val="a4"/>
            <w:rFonts w:ascii="Georgia" w:hAnsi="Georgia"/>
          </w:rPr>
          <w:t>дам"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94" w:anchor="/document/99/499018380/" w:history="1">
        <w:r>
          <w:rPr>
            <w:rStyle w:val="a4"/>
            <w:rFonts w:ascii="Georgia" w:hAnsi="Georgia"/>
          </w:rPr>
          <w:t>Федеральным законом от 7 мая 2013 года № 79-ФЗ "О запрете отдельным категориям лиц открывать и иметь счета (вклады), хранить наличные денежные средства и ценности в иностранных б</w:t>
        </w:r>
        <w:r>
          <w:rPr>
            <w:rStyle w:val="a4"/>
            <w:rFonts w:ascii="Georgia" w:hAnsi="Georgia"/>
          </w:rPr>
          <w:t>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>
        <w:rPr>
          <w:rFonts w:ascii="Georgia" w:hAnsi="Georgia"/>
        </w:rPr>
        <w:t>, высшее должностное лицо субъекта Российской Федерации (руководитель высшего исполнительного органа государственной влас</w:t>
      </w:r>
      <w:r>
        <w:rPr>
          <w:rFonts w:ascii="Georgia" w:hAnsi="Georgia"/>
        </w:rPr>
        <w:t xml:space="preserve">ти субъекта Российской Федерации) обращается с заявлением о досрочном прекращении полномочий лица, замещающего муниципальную должность, или применении в </w:t>
      </w:r>
      <w:r>
        <w:rPr>
          <w:rFonts w:ascii="Georgia" w:hAnsi="Georgia"/>
        </w:rPr>
        <w:lastRenderedPageBreak/>
        <w:t>отношении его иного дисциплинарного взыскания в орган местного самоуправления, уполномоченный принимать</w:t>
      </w:r>
      <w:r>
        <w:rPr>
          <w:rFonts w:ascii="Georgia" w:hAnsi="Georgia"/>
        </w:rPr>
        <w:t xml:space="preserve"> соответствующее решение, или в суд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r:id="rId95" w:anchor="/document/99/902135263/XA00MD62NP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>-</w:t>
      </w:r>
      <w:hyperlink r:id="rId96" w:anchor="/document/99/902135263/XA00MEE2NA/" w:tgtFrame="_self" w:history="1">
        <w:r>
          <w:rPr>
            <w:rStyle w:val="a4"/>
            <w:rFonts w:ascii="Georgia" w:hAnsi="Georgia"/>
          </w:rPr>
          <w:t>4.1 настоящей статьи</w:t>
        </w:r>
      </w:hyperlink>
      <w:r>
        <w:rPr>
          <w:rFonts w:ascii="Georgia" w:hAnsi="Georgia"/>
        </w:rPr>
        <w:t>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6. Лица, замещающие государственные должности Российской Федерации, государственные должности</w:t>
      </w:r>
      <w:r>
        <w:rPr>
          <w:rFonts w:ascii="Georgia" w:hAnsi="Georgia"/>
        </w:rPr>
        <w:t xml:space="preserve">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</w:t>
      </w:r>
      <w:r>
        <w:rPr>
          <w:rFonts w:ascii="Georgia" w:hAnsi="Georgia"/>
        </w:rPr>
        <w:t>ных или муниципальных служащих в выборном профсоюзном органе соответствующего органа в период осуществления ими полномочий по указанным должностям</w:t>
      </w:r>
      <w:r>
        <w:rPr>
          <w:rFonts w:ascii="Georgia" w:hAnsi="Georgia"/>
        </w:rPr>
        <w:t>.</w:t>
      </w:r>
    </w:p>
    <w:p w:rsidR="00000000" w:rsidRDefault="00DD2FF1">
      <w:pPr>
        <w:divId w:val="137168472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12.2.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Ограничения и обязанности, налагаемые на работников, замещающих отдельные должности на основани</w:t>
      </w:r>
      <w:r>
        <w:rPr>
          <w:rStyle w:val="docarticle-name"/>
          <w:rFonts w:ascii="Helvetica" w:eastAsia="Times New Roman" w:hAnsi="Helvetica" w:cs="Helvetica"/>
          <w:b/>
          <w:bCs/>
        </w:rPr>
        <w:t>и трудового договора в организациях, создаваемых для выполнения задач, поставленных перед федеральными государственными органам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Если иное не установлено нормативными правовыми актами Российской Федерации, на работников, замещающих отдельные должности на о</w:t>
      </w:r>
      <w:r>
        <w:rPr>
          <w:rFonts w:ascii="Georgia" w:hAnsi="Georgia"/>
        </w:rPr>
        <w:t>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</w:t>
      </w:r>
      <w:r>
        <w:rPr>
          <w:rFonts w:ascii="Georgia" w:hAnsi="Georgia"/>
        </w:rPr>
        <w:t xml:space="preserve">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</w:t>
      </w:r>
      <w:r>
        <w:rPr>
          <w:rFonts w:ascii="Georgia" w:hAnsi="Georgia"/>
        </w:rPr>
        <w:t>.</w:t>
      </w:r>
    </w:p>
    <w:p w:rsidR="00000000" w:rsidRDefault="00DD2FF1">
      <w:pPr>
        <w:divId w:val="122514464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12.3.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Обязанность передачи ценных бумаг (долей участия, паев в уставных (складочных) капитал</w:t>
      </w:r>
      <w:r>
        <w:rPr>
          <w:rStyle w:val="docarticle-name"/>
          <w:rFonts w:ascii="Helvetica" w:eastAsia="Times New Roman" w:hAnsi="Helvetica" w:cs="Helvetica"/>
          <w:b/>
          <w:bCs/>
        </w:rPr>
        <w:t>ах организаций) в доверительное управление в целях предотвращения конфликта интересо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</w:t>
      </w:r>
      <w:r>
        <w:rPr>
          <w:rFonts w:ascii="Georgia" w:hAnsi="Georgia"/>
        </w:rPr>
        <w:t>сть, должность государственной службы, должность муниципальной службы, должность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</w:t>
      </w:r>
      <w:r>
        <w:rPr>
          <w:rFonts w:ascii="Georgia" w:hAnsi="Georgia"/>
        </w:rPr>
        <w:t>ьного медицинского страхования, иной организации, создаваемой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</w:t>
      </w:r>
      <w:r>
        <w:rPr>
          <w:rFonts w:ascii="Georgia" w:hAnsi="Georgia"/>
        </w:rPr>
        <w:t>и органами,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</w:t>
      </w:r>
      <w:r>
        <w:rPr>
          <w:rFonts w:ascii="Georgia" w:hAnsi="Georgia"/>
        </w:rPr>
        <w:t xml:space="preserve"> капиталах организаций) в доверительное управление в соответствии с гражданским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Требования части 1 настоящей статьи распространяются на служащих Центрального банка Российской Федерации, занимающих должности, включ</w:t>
      </w:r>
      <w:r>
        <w:rPr>
          <w:rFonts w:ascii="Georgia" w:hAnsi="Georgia"/>
        </w:rPr>
        <w:t xml:space="preserve">енные </w:t>
      </w:r>
      <w:r>
        <w:rPr>
          <w:rFonts w:ascii="Georgia" w:hAnsi="Georgia"/>
        </w:rPr>
        <w:lastRenderedPageBreak/>
        <w:t>в перечень, утвержденный Советом директоров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3. Требования </w:t>
      </w:r>
      <w:hyperlink r:id="rId97" w:anchor="/document/99/902135263/XA00MCG2NS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распространяются на лиц, замещаю</w:t>
      </w:r>
      <w:r>
        <w:rPr>
          <w:rFonts w:ascii="Georgia" w:hAnsi="Georgia"/>
        </w:rPr>
        <w:t>щих должности финансового уполномоченного, руководителя службы обеспечения деятельности финансового уполномоченного</w:t>
      </w:r>
      <w:r>
        <w:rPr>
          <w:rFonts w:ascii="Georgia" w:hAnsi="Georgia"/>
        </w:rPr>
        <w:t>.</w:t>
      </w:r>
    </w:p>
    <w:p w:rsidR="00000000" w:rsidRDefault="00DD2FF1">
      <w:pPr>
        <w:divId w:val="86312785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12.4. </w:t>
      </w:r>
      <w:r>
        <w:rPr>
          <w:rStyle w:val="docarticle-name"/>
          <w:rFonts w:ascii="Helvetica" w:eastAsia="Times New Roman" w:hAnsi="Helvetica" w:cs="Helvetica"/>
          <w:b/>
          <w:bCs/>
        </w:rPr>
        <w:t>Ограничения, запреты и обязанности, налагаемые на работников, замещающих должности в государственных корпорациях, публично-пра</w:t>
      </w:r>
      <w:r>
        <w:rPr>
          <w:rStyle w:val="docarticle-name"/>
          <w:rFonts w:ascii="Helvetica" w:eastAsia="Times New Roman" w:hAnsi="Helvetica" w:cs="Helvetica"/>
          <w:b/>
          <w:bCs/>
        </w:rPr>
        <w:t>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</w:t>
      </w:r>
      <w:r>
        <w:rPr>
          <w:rStyle w:val="docarticle-name"/>
          <w:rFonts w:ascii="Helvetica" w:eastAsia="Times New Roman" w:hAnsi="Helvetica" w:cs="Helvetica"/>
          <w:b/>
          <w:bCs/>
        </w:rPr>
        <w:t>ными государственными органам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На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</w:t>
      </w:r>
      <w:r>
        <w:rPr>
          <w:rFonts w:ascii="Georgia" w:hAnsi="Georgia"/>
        </w:rPr>
        <w:t>нского страхования,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</w:t>
      </w:r>
      <w:r>
        <w:rPr>
          <w:rFonts w:ascii="Georgia" w:hAnsi="Georgia"/>
        </w:rPr>
        <w:t>альными государственными органами,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</w:t>
      </w:r>
      <w:r>
        <w:rPr>
          <w:rFonts w:ascii="Georgia" w:hAnsi="Georgia"/>
        </w:rPr>
        <w:t>мещающих должности федеральной государственной службы, настоящим Федеральным законом и</w:t>
      </w:r>
      <w:r>
        <w:rPr>
          <w:rFonts w:ascii="Georgia" w:hAnsi="Georgia"/>
        </w:rPr>
        <w:t xml:space="preserve"> </w:t>
      </w:r>
      <w:hyperlink r:id="rId98" w:anchor="/document/99/901904391/XA00M722MK/" w:history="1">
        <w:r>
          <w:rPr>
            <w:rStyle w:val="a4"/>
            <w:rFonts w:ascii="Georgia" w:hAnsi="Georgia"/>
          </w:rPr>
          <w:t>пунктом 5 части 1 статьи 16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99" w:anchor="/document/99/901904391/XA00M4Q2MK/" w:history="1">
        <w:r>
          <w:rPr>
            <w:rStyle w:val="a4"/>
            <w:rFonts w:ascii="Georgia" w:hAnsi="Georgia"/>
          </w:rPr>
          <w:t>статьями 17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0" w:anchor="/document/99/901904391/XA00M9C2NA/" w:history="1">
        <w:r>
          <w:rPr>
            <w:rStyle w:val="a4"/>
            <w:rFonts w:ascii="Georgia" w:hAnsi="Georgia"/>
          </w:rPr>
          <w:t>18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01" w:anchor="/document/99/901904391/XA00MC22NJ/" w:history="1">
        <w:r>
          <w:rPr>
            <w:rStyle w:val="a4"/>
            <w:rFonts w:ascii="Georgia" w:hAnsi="Georgia"/>
          </w:rPr>
          <w:t>20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02" w:anchor="/document/99/901904391/XA00M8Q2N8/" w:history="1">
        <w:r>
          <w:rPr>
            <w:rStyle w:val="a4"/>
            <w:rFonts w:ascii="Georgia" w:hAnsi="Georgia"/>
          </w:rPr>
          <w:t>20.1 Федерального закона от 27 июля 2004 года № 79-ФЗ "О государственной гражданской службе Российской Федерации"</w:t>
        </w:r>
      </w:hyperlink>
      <w:r>
        <w:rPr>
          <w:rFonts w:ascii="Georgia" w:hAnsi="Georgia"/>
        </w:rPr>
        <w:t>.</w:t>
      </w:r>
    </w:p>
    <w:p w:rsidR="00000000" w:rsidRDefault="00DD2FF1">
      <w:pPr>
        <w:divId w:val="57994395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12.5. </w:t>
      </w:r>
      <w:r>
        <w:rPr>
          <w:rStyle w:val="docarticle-name"/>
          <w:rFonts w:ascii="Helvetica" w:eastAsia="Times New Roman" w:hAnsi="Helvetica" w:cs="Helvetica"/>
          <w:b/>
          <w:bCs/>
        </w:rPr>
        <w:t>Установление иных запретов, ограничений, обязательств и правил служебного поведени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1. </w:t>
      </w:r>
      <w:r>
        <w:rPr>
          <w:rFonts w:ascii="Georgia" w:hAnsi="Georgia"/>
        </w:rPr>
        <w:t>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</w:t>
      </w:r>
      <w:r>
        <w:rPr>
          <w:rFonts w:ascii="Georgia" w:hAnsi="Georgia"/>
        </w:rPr>
        <w:t>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</w:t>
      </w:r>
      <w:r>
        <w:rPr>
          <w:rFonts w:ascii="Georgia" w:hAnsi="Georgia"/>
        </w:rPr>
        <w:t>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</w:t>
      </w:r>
      <w:r>
        <w:rPr>
          <w:rFonts w:ascii="Georgia" w:hAnsi="Georgia"/>
        </w:rPr>
        <w:t>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Положения </w:t>
      </w:r>
      <w:hyperlink r:id="rId103" w:anchor="/document/99/902135263/XA00MBA2MS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Требования </w:t>
      </w:r>
      <w:hyperlink r:id="rId104" w:anchor="/document/99/902135263/XA00MBA2MS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распространяются на лиц, замещающих должности финансового уполномоченного, руководителя службы обеспечения деятельности ф</w:t>
      </w:r>
      <w:r>
        <w:rPr>
          <w:rFonts w:ascii="Georgia" w:hAnsi="Georgia"/>
        </w:rPr>
        <w:t>инансового уполномоченного</w:t>
      </w:r>
      <w:r>
        <w:rPr>
          <w:rFonts w:ascii="Georgia" w:hAnsi="Georgia"/>
        </w:rPr>
        <w:t>.</w:t>
      </w:r>
    </w:p>
    <w:p w:rsidR="00000000" w:rsidRDefault="00DD2FF1">
      <w:pPr>
        <w:divId w:val="188278973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физических лиц за коррупционные правонарушени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</w:t>
      </w:r>
      <w:r>
        <w:rPr>
          <w:rFonts w:ascii="Georgia" w:hAnsi="Georgia"/>
        </w:rPr>
        <w:t>, гражданско-правовую и дисциплинарную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</w:t>
      </w:r>
      <w:r>
        <w:rPr>
          <w:rFonts w:ascii="Georgia" w:hAnsi="Georgia"/>
        </w:rPr>
        <w:t>дерации права занимать определенные должности государственной и муниципальной службы</w:t>
      </w:r>
      <w:r>
        <w:rPr>
          <w:rFonts w:ascii="Georgia" w:hAnsi="Georgia"/>
        </w:rPr>
        <w:t>.</w:t>
      </w:r>
    </w:p>
    <w:p w:rsidR="00000000" w:rsidRDefault="00DD2FF1">
      <w:pPr>
        <w:divId w:val="148439433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13.1. </w:t>
      </w:r>
      <w:r>
        <w:rPr>
          <w:rStyle w:val="docarticle-name"/>
          <w:rFonts w:ascii="Helvetica" w:eastAsia="Times New Roman" w:hAnsi="Helvetica" w:cs="Helvetica"/>
          <w:b/>
          <w:bCs/>
        </w:rPr>
        <w:t>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Лицо, замещающее государственную должност</w:t>
      </w:r>
      <w:r>
        <w:rPr>
          <w:rFonts w:ascii="Georgia" w:hAnsi="Georgia"/>
        </w:rPr>
        <w:t>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</w:t>
      </w:r>
      <w:r>
        <w:rPr>
          <w:rFonts w:ascii="Georgia" w:hAnsi="Georgia"/>
        </w:rPr>
        <w:t>ативными правовыми актами, подлежит увольнению (освобождению от должности) в связи с утратой доверия в случае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непринятия лицом мер по предотвращению и (или) урегулированию конфликта интересов, стороной которого оно является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непредставления лицом св</w:t>
      </w:r>
      <w:r>
        <w:rPr>
          <w:rFonts w:ascii="Georgia" w:hAnsi="Georgia"/>
        </w:rPr>
        <w:t>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</w:t>
      </w:r>
      <w:r>
        <w:rPr>
          <w:rFonts w:ascii="Georgia" w:hAnsi="Georgia"/>
        </w:rPr>
        <w:t>ных сведений, если иное не установлено федеральными законами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осуществления лицом предпринимательской</w:t>
      </w:r>
      <w:r>
        <w:rPr>
          <w:rFonts w:ascii="Georgia" w:hAnsi="Georgia"/>
        </w:rPr>
        <w:t xml:space="preserve"> деятельности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</w:t>
      </w:r>
      <w:r>
        <w:rPr>
          <w:rFonts w:ascii="Georgia" w:hAnsi="Georgia"/>
        </w:rPr>
        <w:t>если иное не предусмотрено международным договором Российской Федерации или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Лицо, замещающее государственную должность Российской Федерации, государственную должность субъекта Российской Федерации, муниципальную д</w:t>
      </w:r>
      <w:r>
        <w:rPr>
          <w:rFonts w:ascii="Georgia" w:hAnsi="Georgia"/>
        </w:rPr>
        <w:t xml:space="preserve">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</w:t>
      </w:r>
      <w:r>
        <w:rPr>
          <w:rFonts w:ascii="Georgia" w:hAnsi="Georgia"/>
        </w:rPr>
        <w:lastRenderedPageBreak/>
        <w:t>доверия также в случае неприня</w:t>
      </w:r>
      <w:r>
        <w:rPr>
          <w:rFonts w:ascii="Georgia" w:hAnsi="Georgia"/>
        </w:rPr>
        <w:t>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</w:t>
      </w:r>
      <w:r>
        <w:rPr>
          <w:rFonts w:ascii="Georgia" w:hAnsi="Georgia"/>
        </w:rPr>
        <w:t xml:space="preserve"> ему лицо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</w:t>
      </w:r>
      <w:r>
        <w:rPr>
          <w:rFonts w:ascii="Georgia" w:hAnsi="Georgia"/>
        </w:rPr>
        <w:t xml:space="preserve">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</w:t>
      </w:r>
      <w:hyperlink r:id="rId105" w:anchor="/document/99/902135263/XA00MEU2NC/" w:tgtFrame="_self" w:history="1">
        <w:r>
          <w:rPr>
            <w:rStyle w:val="a4"/>
            <w:rFonts w:ascii="Georgia" w:hAnsi="Georgia"/>
          </w:rPr>
          <w:t>статьей 15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DD2FF1">
      <w:pPr>
        <w:divId w:val="56584190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13.2. </w:t>
      </w:r>
      <w:r>
        <w:rPr>
          <w:rStyle w:val="docarticle-name"/>
          <w:rFonts w:ascii="Helvetica" w:eastAsia="Times New Roman" w:hAnsi="Helvetica" w:cs="Helvetica"/>
          <w:b/>
          <w:bCs/>
        </w:rPr>
        <w:t>Увольнение (освобождение от должности) лиц, замещающих (занимающих) должности в Центральном банке Российской Федер</w:t>
      </w:r>
      <w:r>
        <w:rPr>
          <w:rStyle w:val="docarticle-name"/>
          <w:rFonts w:ascii="Helvetica" w:eastAsia="Times New Roman" w:hAnsi="Helvetica" w:cs="Helvetica"/>
          <w:b/>
          <w:bCs/>
        </w:rPr>
        <w:t>ации, государственных корпорациях, публично-правовых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</w:t>
      </w:r>
      <w:r>
        <w:rPr>
          <w:rStyle w:val="docarticle-name"/>
          <w:rFonts w:ascii="Helvetica" w:eastAsia="Times New Roman" w:hAnsi="Helvetica" w:cs="Helvetica"/>
          <w:b/>
          <w:bCs/>
        </w:rPr>
        <w:t>, должности финансового уполномоченного, руководителя службы обеспечения деятельности финансового уполномоченного, в связи с утратой довери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Лица, занимающие должности в Центральном банке Российской Федерации, лица, замещающие должности в государственны</w:t>
      </w:r>
      <w:r>
        <w:rPr>
          <w:rFonts w:ascii="Georgia" w:hAnsi="Georgia"/>
        </w:rPr>
        <w:t>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</w:t>
      </w:r>
      <w:r>
        <w:rPr>
          <w:rFonts w:ascii="Georgia" w:hAnsi="Georgia"/>
        </w:rPr>
        <w:t xml:space="preserve">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</w:t>
      </w:r>
      <w:r>
        <w:rPr>
          <w:rFonts w:ascii="Georgia" w:hAnsi="Georgia"/>
        </w:rPr>
        <w:t>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предусмотренных федеральными законами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Сведения о применении к лицу, занимающему должность в Центральном банке </w:t>
      </w:r>
      <w:r>
        <w:rPr>
          <w:rFonts w:ascii="Georgia" w:hAnsi="Georgia"/>
        </w:rPr>
        <w:t>Российской Федерации, лицу, замещающему должность в государственной корпорации (компании),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</w:t>
      </w:r>
      <w:r>
        <w:rPr>
          <w:rFonts w:ascii="Georgia" w:hAnsi="Georgia"/>
        </w:rPr>
        <w:t>трахования,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</w:t>
      </w:r>
      <w:r>
        <w:rPr>
          <w:rFonts w:ascii="Georgia" w:hAnsi="Georgia"/>
        </w:rPr>
        <w:t xml:space="preserve">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компанией, Пенсионным фондом Российской Федерации, </w:t>
      </w:r>
      <w:r>
        <w:rPr>
          <w:rFonts w:ascii="Georgia" w:hAnsi="Georgia"/>
        </w:rPr>
        <w:t xml:space="preserve">Фондом социального страхования Российской Федерации, Федеральным фондом обязательного медицинского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</w:t>
      </w:r>
      <w:r>
        <w:rPr>
          <w:rFonts w:ascii="Georgia" w:hAnsi="Georgia"/>
        </w:rPr>
        <w:lastRenderedPageBreak/>
        <w:t>уволенных</w:t>
      </w:r>
      <w:r>
        <w:rPr>
          <w:rFonts w:ascii="Georgia" w:hAnsi="Georgia"/>
        </w:rPr>
        <w:t xml:space="preserve"> в связи с утратой доверия, предусмотренный </w:t>
      </w:r>
      <w:hyperlink r:id="rId106" w:anchor="/document/99/902135263/XA00MEU2NC/" w:tgtFrame="_self" w:history="1">
        <w:r>
          <w:rPr>
            <w:rStyle w:val="a4"/>
            <w:rFonts w:ascii="Georgia" w:hAnsi="Georgia"/>
          </w:rPr>
          <w:t>статьей 15 настоящего Федерального закона</w:t>
        </w:r>
      </w:hyperlink>
      <w:r>
        <w:rPr>
          <w:rFonts w:ascii="Georgia" w:hAnsi="Georgia"/>
        </w:rPr>
        <w:t>.</w:t>
      </w:r>
    </w:p>
    <w:p w:rsidR="00000000" w:rsidRDefault="00DD2FF1">
      <w:pPr>
        <w:divId w:val="18522012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13.3.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Обязанность организаций принимать меры по предупреждению коррупци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Организации обязаны разрабатывать и принимать меры по предупреждению коррупции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Меры по предупреждению коррупции, принимаемые в организации, могут включать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определение подразделен</w:t>
      </w:r>
      <w:r>
        <w:rPr>
          <w:rFonts w:ascii="Georgia" w:hAnsi="Georgia"/>
        </w:rPr>
        <w:t>ий или должностных лиц, ответственных за профилактику коррупционных и иных правонарушений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сотрудничество организации с правоохранительными органами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3) разработку и внедрение в практику стандартов и процедур, направленных на обеспечение добросовестной </w:t>
      </w:r>
      <w:r>
        <w:rPr>
          <w:rFonts w:ascii="Georgia" w:hAnsi="Georgia"/>
        </w:rPr>
        <w:t>работы организации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4) принятие кодекса этики и служебного поведения работников организации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5) предотвращение и урегулирование конфликта интересов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6) недопущение составления неофициальной отчетности и использования поддельных документов</w:t>
      </w:r>
      <w:r>
        <w:rPr>
          <w:rFonts w:ascii="Georgia" w:hAnsi="Georgia"/>
        </w:rPr>
        <w:t>.</w:t>
      </w:r>
    </w:p>
    <w:p w:rsidR="00000000" w:rsidRDefault="00DD2FF1">
      <w:pPr>
        <w:divId w:val="83086905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13.4. </w:t>
      </w:r>
      <w:r>
        <w:rPr>
          <w:rStyle w:val="docarticle-name"/>
          <w:rFonts w:ascii="Helvetica" w:eastAsia="Times New Roman" w:hAnsi="Helvetica" w:cs="Helvetica"/>
          <w:b/>
          <w:bCs/>
        </w:rPr>
        <w:t>Осу</w:t>
      </w:r>
      <w:r>
        <w:rPr>
          <w:rStyle w:val="docarticle-name"/>
          <w:rFonts w:ascii="Helvetica" w:eastAsia="Times New Roman" w:hAnsi="Helvetica" w:cs="Helvetica"/>
          <w:b/>
          <w:bCs/>
        </w:rPr>
        <w:t>ществление проверок уполномоченным подразделением Администрации Президента Российской Федераци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</w:t>
      </w:r>
      <w:r>
        <w:rPr>
          <w:rFonts w:ascii="Georgia" w:hAnsi="Georgia"/>
        </w:rPr>
        <w:t>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достоверности и полноты сведений о доходах, расходах, об имуществе и обязательс</w:t>
      </w:r>
      <w:r>
        <w:rPr>
          <w:rFonts w:ascii="Georgia" w:hAnsi="Georgia"/>
        </w:rPr>
        <w:t xml:space="preserve">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</w:t>
      </w:r>
      <w:r>
        <w:rPr>
          <w:rFonts w:ascii="Georgia" w:hAnsi="Georgia"/>
        </w:rPr>
        <w:t>в соответствии с нормативными правовыми актами Российской Федерации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пунктом 1 на</w:t>
      </w:r>
      <w:r>
        <w:rPr>
          <w:rFonts w:ascii="Georgia" w:hAnsi="Georgia"/>
        </w:rPr>
        <w:t>стоящей части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3) соблюдения лицами, замещающими должности, предусмотренные </w:t>
      </w:r>
      <w:hyperlink r:id="rId107" w:anchor="/document/99/902135263/XA00MDG2O0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 xml:space="preserve"> и </w:t>
      </w:r>
      <w:hyperlink r:id="rId108" w:anchor="/document/99/902135263/XA00MF02ND/" w:tgtFrame="_self" w:history="1">
        <w:r>
          <w:rPr>
            <w:rStyle w:val="a4"/>
            <w:rFonts w:ascii="Georgia" w:hAnsi="Georgia"/>
          </w:rPr>
          <w:t>1.1 части 1 статьи 7.1 настоящего Федерального закона</w:t>
        </w:r>
      </w:hyperlink>
      <w:r>
        <w:rPr>
          <w:rFonts w:ascii="Georgia" w:hAnsi="Georgia"/>
        </w:rPr>
        <w:t xml:space="preserve">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</w:t>
      </w:r>
      <w:hyperlink r:id="rId109" w:anchor="/document/99/902135263/XA00MDG2O0/" w:tgtFrame="_self" w:history="1">
        <w:r>
          <w:rPr>
            <w:rStyle w:val="a4"/>
            <w:rFonts w:ascii="Georgia" w:hAnsi="Georgia"/>
          </w:rPr>
          <w:t>пунктами 1</w:t>
        </w:r>
      </w:hyperlink>
      <w:r>
        <w:rPr>
          <w:rFonts w:ascii="Georgia" w:hAnsi="Georgia"/>
        </w:rPr>
        <w:t xml:space="preserve"> и </w:t>
      </w:r>
      <w:hyperlink r:id="rId110" w:anchor="/document/99/902135263/XA00MF02ND/" w:tgtFrame="_self" w:history="1">
        <w:r>
          <w:rPr>
            <w:rStyle w:val="a4"/>
            <w:rFonts w:ascii="Georgia" w:hAnsi="Georgia"/>
          </w:rPr>
          <w:t>1.1 части 1 статьи 7.1 настоящего Федерального закона</w:t>
        </w:r>
      </w:hyperlink>
      <w:r>
        <w:rPr>
          <w:rFonts w:ascii="Georgia" w:hAnsi="Georgia"/>
        </w:rPr>
        <w:t>, своих обязанностей в соотв</w:t>
      </w:r>
      <w:r>
        <w:rPr>
          <w:rFonts w:ascii="Georgia" w:hAnsi="Georgia"/>
        </w:rPr>
        <w:t>етствии с законодательством о противодействии коррупции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2. Проверки, предусмотренные </w:t>
      </w:r>
      <w:hyperlink r:id="rId111" w:anchor="/document/99/902135263/XA00MEG2NB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могут осуществляться независимо от проверок, осущ</w:t>
      </w:r>
      <w:r>
        <w:rPr>
          <w:rFonts w:ascii="Georgia" w:hAnsi="Georgia"/>
        </w:rPr>
        <w:t>ествляемых подразделениями, должностными лицами либо комиссиями иных органов и организаций</w:t>
      </w:r>
      <w:r>
        <w:rPr>
          <w:rFonts w:ascii="Georgia" w:hAnsi="Georgia"/>
        </w:rPr>
        <w:t>.</w:t>
      </w:r>
    </w:p>
    <w:p w:rsidR="00000000" w:rsidRDefault="00DD2FF1">
      <w:pPr>
        <w:divId w:val="77687213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юридических лиц за коррупционные правонарушени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>
        <w:rPr>
          <w:rFonts w:ascii="Georgia" w:hAnsi="Georgia"/>
        </w:rPr>
        <w:t>применены меры ответственности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 xml:space="preserve"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</w:t>
      </w:r>
      <w:r>
        <w:rPr>
          <w:rFonts w:ascii="Georgia" w:hAnsi="Georgia"/>
        </w:rPr>
        <w:t>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Положения настоящей статьи распрост</w:t>
      </w:r>
      <w:r>
        <w:rPr>
          <w:rFonts w:ascii="Georgia" w:hAnsi="Georgia"/>
        </w:rPr>
        <w:t>раняются на иностранные юридические лица в случаях, предусмотренных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divId w:val="83480354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</w:rPr>
        <w:t>Реестр лиц, уволенных в связи с утратой довери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1. Сведения о применении к лицу взыскания в виде увольнения (освобождения от должности) в</w:t>
      </w:r>
      <w:r>
        <w:rPr>
          <w:rFonts w:ascii="Georgia" w:hAnsi="Georgia"/>
        </w:rPr>
        <w:t xml:space="preserve">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</w:t>
      </w:r>
      <w:r>
        <w:rPr>
          <w:rFonts w:ascii="Georgia" w:hAnsi="Georgia"/>
        </w:rPr>
        <w:t>акта, явившегося основанием для включения в реестр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3. Сведения о л</w:t>
      </w:r>
      <w:r>
        <w:rPr>
          <w:rFonts w:ascii="Georgia" w:hAnsi="Georgia"/>
        </w:rPr>
        <w:t>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</w:t>
      </w:r>
      <w:r>
        <w:rPr>
          <w:rFonts w:ascii="Georgia" w:hAnsi="Georgia"/>
        </w:rPr>
        <w:t>: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1) отмены акта, явившегося основанием для включения в реестр све</w:t>
      </w:r>
      <w:r>
        <w:rPr>
          <w:rFonts w:ascii="Georgia" w:hAnsi="Georgia"/>
        </w:rPr>
        <w:t>дений о лице, уволенном в связи с утратой доверия за совершение коррупционного правонарушения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2)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</w:t>
      </w:r>
      <w:r>
        <w:rPr>
          <w:rFonts w:ascii="Georgia" w:hAnsi="Georgia"/>
        </w:rPr>
        <w:t>и с утратой доверия за совершение коррупционного правонарушения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3)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</w:t>
      </w:r>
      <w:r>
        <w:rPr>
          <w:rFonts w:ascii="Georgia" w:hAnsi="Georgia"/>
        </w:rPr>
        <w:t>;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t>4</w:t>
      </w:r>
      <w:r>
        <w:rPr>
          <w:rFonts w:ascii="Georgia" w:hAnsi="Georgia"/>
        </w:rPr>
        <w:t>)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jc w:val="both"/>
        <w:divId w:val="367683639"/>
        <w:rPr>
          <w:rFonts w:ascii="Georgia" w:hAnsi="Georgia"/>
        </w:rPr>
      </w:pPr>
      <w:r>
        <w:rPr>
          <w:rFonts w:ascii="Georgia" w:hAnsi="Georgia"/>
        </w:rPr>
        <w:lastRenderedPageBreak/>
        <w:t>4. Включение в реестр сведений о лице, к которому было применено взыскание в виде увольн</w:t>
      </w:r>
      <w:r>
        <w:rPr>
          <w:rFonts w:ascii="Georgia" w:hAnsi="Georgia"/>
        </w:rPr>
        <w:t>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со</w:t>
      </w:r>
      <w:r>
        <w:rPr>
          <w:rFonts w:ascii="Georgia" w:hAnsi="Georgia"/>
        </w:rPr>
        <w:t xml:space="preserve">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</w:t>
      </w:r>
      <w:r>
        <w:rPr>
          <w:rFonts w:ascii="Georgia" w:hAnsi="Georgia"/>
        </w:rPr>
        <w:t>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DD2FF1">
      <w:pPr>
        <w:spacing w:after="223"/>
        <w:divId w:val="372770864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Д.Медведе</w:t>
      </w:r>
      <w:r>
        <w:rPr>
          <w:rFonts w:ascii="Georgia" w:hAnsi="Georgia"/>
        </w:rPr>
        <w:t>в</w:t>
      </w:r>
    </w:p>
    <w:p w:rsidR="00000000" w:rsidRDefault="00DD2FF1">
      <w:pPr>
        <w:divId w:val="5770591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:rsidR="00000000" w:rsidRDefault="00DD2FF1">
      <w:pPr>
        <w:divId w:val="367683639"/>
        <w:rPr>
          <w:rFonts w:ascii="Georgia" w:eastAsia="Times New Roman" w:hAnsi="Georgia"/>
        </w:rPr>
      </w:pPr>
    </w:p>
    <w:p w:rsidR="00000000" w:rsidRDefault="00DD2FF1">
      <w:pPr>
        <w:divId w:val="111818439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25 декабря 2008 года</w:t>
      </w:r>
    </w:p>
    <w:p w:rsidR="00000000" w:rsidRDefault="00DD2FF1">
      <w:pPr>
        <w:divId w:val="367683639"/>
        <w:rPr>
          <w:rFonts w:ascii="Georgia" w:eastAsia="Times New Roman" w:hAnsi="Georgia"/>
        </w:rPr>
      </w:pPr>
    </w:p>
    <w:p w:rsidR="00DD2FF1" w:rsidRPr="005349AF" w:rsidRDefault="00DD2FF1" w:rsidP="005349AF">
      <w:pPr>
        <w:ind w:right="3"/>
        <w:divId w:val="209369343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№ 273-ФЗ</w:t>
      </w:r>
      <w:bookmarkStart w:id="0" w:name="_GoBack"/>
      <w:bookmarkEnd w:id="0"/>
    </w:p>
    <w:sectPr w:rsidR="00DD2FF1" w:rsidRPr="0053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AF"/>
    <w:rsid w:val="005349AF"/>
    <w:rsid w:val="00D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7F923"/>
  <w15:chartTrackingRefBased/>
  <w15:docId w15:val="{DB06260C-2987-4D1B-977C-0089E854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75587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63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84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525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131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55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2911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440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41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079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98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256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965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19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417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043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17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97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37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472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464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2785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395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973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433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190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012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905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213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354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086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652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sfinansy.ru/" TargetMode="External"/><Relationship Id="rId21" Type="http://schemas.openxmlformats.org/officeDocument/2006/relationships/hyperlink" Target="https://www.gosfinansy.ru/" TargetMode="External"/><Relationship Id="rId42" Type="http://schemas.openxmlformats.org/officeDocument/2006/relationships/hyperlink" Target="https://www.gosfinansy.ru/" TargetMode="External"/><Relationship Id="rId47" Type="http://schemas.openxmlformats.org/officeDocument/2006/relationships/hyperlink" Target="https://www.gosfinansy.ru/" TargetMode="External"/><Relationship Id="rId63" Type="http://schemas.openxmlformats.org/officeDocument/2006/relationships/hyperlink" Target="https://www.gosfinansy.ru/" TargetMode="External"/><Relationship Id="rId68" Type="http://schemas.openxmlformats.org/officeDocument/2006/relationships/hyperlink" Target="https://www.gosfinansy.ru/" TargetMode="External"/><Relationship Id="rId84" Type="http://schemas.openxmlformats.org/officeDocument/2006/relationships/hyperlink" Target="https://www.gosfinansy.ru/" TargetMode="External"/><Relationship Id="rId89" Type="http://schemas.openxmlformats.org/officeDocument/2006/relationships/hyperlink" Target="https://www.gosfinansy.ru/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www.gosfinansy.ru/" TargetMode="External"/><Relationship Id="rId107" Type="http://schemas.openxmlformats.org/officeDocument/2006/relationships/hyperlink" Target="https://www.gosfinansy.ru/" TargetMode="External"/><Relationship Id="rId11" Type="http://schemas.openxmlformats.org/officeDocument/2006/relationships/hyperlink" Target="https://www.gosfinansy.ru/" TargetMode="External"/><Relationship Id="rId32" Type="http://schemas.openxmlformats.org/officeDocument/2006/relationships/hyperlink" Target="https://www.gosfinansy.ru/" TargetMode="External"/><Relationship Id="rId37" Type="http://schemas.openxmlformats.org/officeDocument/2006/relationships/hyperlink" Target="https://www.gosfinansy.ru/" TargetMode="External"/><Relationship Id="rId53" Type="http://schemas.openxmlformats.org/officeDocument/2006/relationships/hyperlink" Target="https://www.gosfinansy.ru/" TargetMode="External"/><Relationship Id="rId58" Type="http://schemas.openxmlformats.org/officeDocument/2006/relationships/hyperlink" Target="https://www.gosfinansy.ru/" TargetMode="External"/><Relationship Id="rId74" Type="http://schemas.openxmlformats.org/officeDocument/2006/relationships/hyperlink" Target="https://www.gosfinansy.ru/" TargetMode="External"/><Relationship Id="rId79" Type="http://schemas.openxmlformats.org/officeDocument/2006/relationships/hyperlink" Target="https://www.gosfinansy.ru/" TargetMode="External"/><Relationship Id="rId102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90" Type="http://schemas.openxmlformats.org/officeDocument/2006/relationships/hyperlink" Target="https://www.gosfinansy.ru/" TargetMode="External"/><Relationship Id="rId95" Type="http://schemas.openxmlformats.org/officeDocument/2006/relationships/hyperlink" Target="https://www.gosfinansy.ru/" TargetMode="External"/><Relationship Id="rId22" Type="http://schemas.openxmlformats.org/officeDocument/2006/relationships/hyperlink" Target="https://www.gosfinansy.ru/" TargetMode="External"/><Relationship Id="rId27" Type="http://schemas.openxmlformats.org/officeDocument/2006/relationships/hyperlink" Target="https://www.gosfinansy.ru/" TargetMode="External"/><Relationship Id="rId43" Type="http://schemas.openxmlformats.org/officeDocument/2006/relationships/hyperlink" Target="https://www.gosfinansy.ru/" TargetMode="External"/><Relationship Id="rId48" Type="http://schemas.openxmlformats.org/officeDocument/2006/relationships/hyperlink" Target="https://www.gosfinansy.ru/" TargetMode="External"/><Relationship Id="rId64" Type="http://schemas.openxmlformats.org/officeDocument/2006/relationships/hyperlink" Target="https://www.gosfinansy.ru/" TargetMode="External"/><Relationship Id="rId69" Type="http://schemas.openxmlformats.org/officeDocument/2006/relationships/hyperlink" Target="https://www.gosfinansy.ru/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www.gosfinansy.ru/" TargetMode="External"/><Relationship Id="rId85" Type="http://schemas.openxmlformats.org/officeDocument/2006/relationships/hyperlink" Target="https://www.gosfinansy.ru/" TargetMode="External"/><Relationship Id="rId12" Type="http://schemas.openxmlformats.org/officeDocument/2006/relationships/hyperlink" Target="https://www.gosfinansy.ru/" TargetMode="External"/><Relationship Id="rId17" Type="http://schemas.openxmlformats.org/officeDocument/2006/relationships/hyperlink" Target="https://www.gosfinansy.ru/" TargetMode="External"/><Relationship Id="rId33" Type="http://schemas.openxmlformats.org/officeDocument/2006/relationships/hyperlink" Target="https://www.gosfinansy.ru/" TargetMode="External"/><Relationship Id="rId38" Type="http://schemas.openxmlformats.org/officeDocument/2006/relationships/hyperlink" Target="https://www.gosfinansy.ru/" TargetMode="External"/><Relationship Id="rId59" Type="http://schemas.openxmlformats.org/officeDocument/2006/relationships/hyperlink" Target="https://www.gosfinansy.ru/" TargetMode="External"/><Relationship Id="rId103" Type="http://schemas.openxmlformats.org/officeDocument/2006/relationships/hyperlink" Target="https://www.gosfinansy.ru/" TargetMode="External"/><Relationship Id="rId108" Type="http://schemas.openxmlformats.org/officeDocument/2006/relationships/hyperlink" Target="https://www.gosfinansy.ru/" TargetMode="External"/><Relationship Id="rId54" Type="http://schemas.openxmlformats.org/officeDocument/2006/relationships/hyperlink" Target="https://www.gosfinansy.ru/" TargetMode="External"/><Relationship Id="rId70" Type="http://schemas.openxmlformats.org/officeDocument/2006/relationships/hyperlink" Target="https://www.gosfinansy.ru/" TargetMode="External"/><Relationship Id="rId75" Type="http://schemas.openxmlformats.org/officeDocument/2006/relationships/hyperlink" Target="https://www.gosfinansy.ru/" TargetMode="External"/><Relationship Id="rId91" Type="http://schemas.openxmlformats.org/officeDocument/2006/relationships/hyperlink" Target="https://www.gosfinansy.ru/" TargetMode="External"/><Relationship Id="rId96" Type="http://schemas.openxmlformats.org/officeDocument/2006/relationships/hyperlink" Target="https://www.gosfinansy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sfinansy.ru/" TargetMode="External"/><Relationship Id="rId15" Type="http://schemas.openxmlformats.org/officeDocument/2006/relationships/hyperlink" Target="https://www.gosfinansy.ru/" TargetMode="External"/><Relationship Id="rId23" Type="http://schemas.openxmlformats.org/officeDocument/2006/relationships/hyperlink" Target="https://www.gosfinansy.ru/" TargetMode="External"/><Relationship Id="rId28" Type="http://schemas.openxmlformats.org/officeDocument/2006/relationships/hyperlink" Target="https://www.gosfinansy.ru/" TargetMode="External"/><Relationship Id="rId36" Type="http://schemas.openxmlformats.org/officeDocument/2006/relationships/hyperlink" Target="https://www.gosfinansy.ru/" TargetMode="External"/><Relationship Id="rId49" Type="http://schemas.openxmlformats.org/officeDocument/2006/relationships/hyperlink" Target="https://www.gosfinansy.ru/" TargetMode="External"/><Relationship Id="rId57" Type="http://schemas.openxmlformats.org/officeDocument/2006/relationships/hyperlink" Target="https://www.gosfinansy.ru/" TargetMode="External"/><Relationship Id="rId106" Type="http://schemas.openxmlformats.org/officeDocument/2006/relationships/hyperlink" Target="https://www.gosfinansy.ru/" TargetMode="External"/><Relationship Id="rId10" Type="http://schemas.openxmlformats.org/officeDocument/2006/relationships/hyperlink" Target="https://www.gosfinansy.ru/" TargetMode="External"/><Relationship Id="rId31" Type="http://schemas.openxmlformats.org/officeDocument/2006/relationships/hyperlink" Target="https://www.gosfinansy.ru/" TargetMode="External"/><Relationship Id="rId44" Type="http://schemas.openxmlformats.org/officeDocument/2006/relationships/hyperlink" Target="https://www.gosfinansy.ru/" TargetMode="External"/><Relationship Id="rId52" Type="http://schemas.openxmlformats.org/officeDocument/2006/relationships/hyperlink" Target="https://www.gosfinansy.ru/" TargetMode="External"/><Relationship Id="rId60" Type="http://schemas.openxmlformats.org/officeDocument/2006/relationships/hyperlink" Target="https://www.gosfinansy.ru/" TargetMode="External"/><Relationship Id="rId65" Type="http://schemas.openxmlformats.org/officeDocument/2006/relationships/hyperlink" Target="https://www.gosfinansy.ru/" TargetMode="External"/><Relationship Id="rId73" Type="http://schemas.openxmlformats.org/officeDocument/2006/relationships/hyperlink" Target="https://www.gosfinansy.ru/" TargetMode="External"/><Relationship Id="rId78" Type="http://schemas.openxmlformats.org/officeDocument/2006/relationships/hyperlink" Target="https://www.gosfinansy.ru/" TargetMode="External"/><Relationship Id="rId81" Type="http://schemas.openxmlformats.org/officeDocument/2006/relationships/hyperlink" Target="https://www.gosfinansy.ru/" TargetMode="External"/><Relationship Id="rId86" Type="http://schemas.openxmlformats.org/officeDocument/2006/relationships/hyperlink" Target="https://www.gosfinansy.ru/" TargetMode="External"/><Relationship Id="rId94" Type="http://schemas.openxmlformats.org/officeDocument/2006/relationships/hyperlink" Target="https://www.gosfinansy.ru/" TargetMode="External"/><Relationship Id="rId99" Type="http://schemas.openxmlformats.org/officeDocument/2006/relationships/hyperlink" Target="https://www.gosfinansy.ru/" TargetMode="External"/><Relationship Id="rId101" Type="http://schemas.openxmlformats.org/officeDocument/2006/relationships/hyperlink" Target="https://www.gosfinansy.ru/" TargetMode="External"/><Relationship Id="rId4" Type="http://schemas.openxmlformats.org/officeDocument/2006/relationships/hyperlink" Target="https://www.gosfinansy.ru/" TargetMode="External"/><Relationship Id="rId9" Type="http://schemas.openxmlformats.org/officeDocument/2006/relationships/hyperlink" Target="https://www.gosfinansy.ru/" TargetMode="External"/><Relationship Id="rId13" Type="http://schemas.openxmlformats.org/officeDocument/2006/relationships/hyperlink" Target="https://www.gosfinansy.ru/" TargetMode="External"/><Relationship Id="rId18" Type="http://schemas.openxmlformats.org/officeDocument/2006/relationships/hyperlink" Target="https://www.gosfinansy.ru/" TargetMode="External"/><Relationship Id="rId39" Type="http://schemas.openxmlformats.org/officeDocument/2006/relationships/hyperlink" Target="https://www.gosfinansy.ru/" TargetMode="External"/><Relationship Id="rId109" Type="http://schemas.openxmlformats.org/officeDocument/2006/relationships/hyperlink" Target="https://www.gosfinansy.ru/" TargetMode="External"/><Relationship Id="rId34" Type="http://schemas.openxmlformats.org/officeDocument/2006/relationships/hyperlink" Target="https://www.gosfinansy.ru/" TargetMode="External"/><Relationship Id="rId50" Type="http://schemas.openxmlformats.org/officeDocument/2006/relationships/hyperlink" Target="https://www.gosfinansy.ru/" TargetMode="External"/><Relationship Id="rId55" Type="http://schemas.openxmlformats.org/officeDocument/2006/relationships/hyperlink" Target="https://www.gosfinansy.ru/" TargetMode="External"/><Relationship Id="rId76" Type="http://schemas.openxmlformats.org/officeDocument/2006/relationships/hyperlink" Target="https://www.gosfinansy.ru/" TargetMode="External"/><Relationship Id="rId97" Type="http://schemas.openxmlformats.org/officeDocument/2006/relationships/hyperlink" Target="https://www.gosfinansy.ru/" TargetMode="External"/><Relationship Id="rId104" Type="http://schemas.openxmlformats.org/officeDocument/2006/relationships/hyperlink" Target="https://www.gosfinansy.ru/" TargetMode="External"/><Relationship Id="rId7" Type="http://schemas.openxmlformats.org/officeDocument/2006/relationships/hyperlink" Target="https://www.gosfinansy.ru/" TargetMode="External"/><Relationship Id="rId71" Type="http://schemas.openxmlformats.org/officeDocument/2006/relationships/hyperlink" Target="https://www.gosfinansy.ru/" TargetMode="External"/><Relationship Id="rId92" Type="http://schemas.openxmlformats.org/officeDocument/2006/relationships/hyperlink" Target="https://www.gosfinansy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sfinansy.ru/" TargetMode="External"/><Relationship Id="rId24" Type="http://schemas.openxmlformats.org/officeDocument/2006/relationships/hyperlink" Target="https://www.gosfinansy.ru/" TargetMode="External"/><Relationship Id="rId40" Type="http://schemas.openxmlformats.org/officeDocument/2006/relationships/hyperlink" Target="https://www.gosfinansy.ru/" TargetMode="External"/><Relationship Id="rId45" Type="http://schemas.openxmlformats.org/officeDocument/2006/relationships/hyperlink" Target="https://www.gosfinansy.ru/" TargetMode="External"/><Relationship Id="rId66" Type="http://schemas.openxmlformats.org/officeDocument/2006/relationships/hyperlink" Target="https://www.gosfinansy.ru/" TargetMode="External"/><Relationship Id="rId87" Type="http://schemas.openxmlformats.org/officeDocument/2006/relationships/hyperlink" Target="https://www.gosfinansy.ru/" TargetMode="External"/><Relationship Id="rId110" Type="http://schemas.openxmlformats.org/officeDocument/2006/relationships/hyperlink" Target="https://www.gosfinansy.ru/" TargetMode="External"/><Relationship Id="rId61" Type="http://schemas.openxmlformats.org/officeDocument/2006/relationships/hyperlink" Target="https://www.gosfinansy.ru/" TargetMode="External"/><Relationship Id="rId82" Type="http://schemas.openxmlformats.org/officeDocument/2006/relationships/hyperlink" Target="https://www.gosfinansy.ru/" TargetMode="External"/><Relationship Id="rId19" Type="http://schemas.openxmlformats.org/officeDocument/2006/relationships/hyperlink" Target="https://www.gosfinansy.ru/" TargetMode="External"/><Relationship Id="rId14" Type="http://schemas.openxmlformats.org/officeDocument/2006/relationships/hyperlink" Target="https://www.gosfinansy.ru/" TargetMode="External"/><Relationship Id="rId30" Type="http://schemas.openxmlformats.org/officeDocument/2006/relationships/hyperlink" Target="https://www.gosfinansy.ru/" TargetMode="External"/><Relationship Id="rId35" Type="http://schemas.openxmlformats.org/officeDocument/2006/relationships/hyperlink" Target="https://www.gosfinansy.ru/" TargetMode="External"/><Relationship Id="rId56" Type="http://schemas.openxmlformats.org/officeDocument/2006/relationships/hyperlink" Target="https://www.gosfinansy.ru/" TargetMode="External"/><Relationship Id="rId77" Type="http://schemas.openxmlformats.org/officeDocument/2006/relationships/hyperlink" Target="https://www.gosfinansy.ru/" TargetMode="External"/><Relationship Id="rId100" Type="http://schemas.openxmlformats.org/officeDocument/2006/relationships/hyperlink" Target="https://www.gosfinansy.ru/" TargetMode="External"/><Relationship Id="rId105" Type="http://schemas.openxmlformats.org/officeDocument/2006/relationships/hyperlink" Target="https://www.gosfinansy.ru/" TargetMode="External"/><Relationship Id="rId8" Type="http://schemas.openxmlformats.org/officeDocument/2006/relationships/hyperlink" Target="https://www.gosfinansy.ru/" TargetMode="External"/><Relationship Id="rId51" Type="http://schemas.openxmlformats.org/officeDocument/2006/relationships/hyperlink" Target="https://www.gosfinansy.ru/" TargetMode="External"/><Relationship Id="rId72" Type="http://schemas.openxmlformats.org/officeDocument/2006/relationships/hyperlink" Target="https://www.gosfinansy.ru/" TargetMode="External"/><Relationship Id="rId93" Type="http://schemas.openxmlformats.org/officeDocument/2006/relationships/hyperlink" Target="https://www.gosfinansy.ru/" TargetMode="External"/><Relationship Id="rId98" Type="http://schemas.openxmlformats.org/officeDocument/2006/relationships/hyperlink" Target="https://www.gosfinansy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gosfinansy.ru/" TargetMode="External"/><Relationship Id="rId46" Type="http://schemas.openxmlformats.org/officeDocument/2006/relationships/hyperlink" Target="https://www.gosfinansy.ru/" TargetMode="External"/><Relationship Id="rId67" Type="http://schemas.openxmlformats.org/officeDocument/2006/relationships/hyperlink" Target="https://www.gosfinansy.ru/" TargetMode="External"/><Relationship Id="rId20" Type="http://schemas.openxmlformats.org/officeDocument/2006/relationships/hyperlink" Target="https://www.gosfinansy.ru/" TargetMode="External"/><Relationship Id="rId41" Type="http://schemas.openxmlformats.org/officeDocument/2006/relationships/hyperlink" Target="https://www.gosfinansy.ru/" TargetMode="External"/><Relationship Id="rId62" Type="http://schemas.openxmlformats.org/officeDocument/2006/relationships/hyperlink" Target="https://www.gosfinansy.ru/" TargetMode="External"/><Relationship Id="rId83" Type="http://schemas.openxmlformats.org/officeDocument/2006/relationships/hyperlink" Target="https://www.gosfinansy.ru/" TargetMode="External"/><Relationship Id="rId88" Type="http://schemas.openxmlformats.org/officeDocument/2006/relationships/hyperlink" Target="https://www.gosfinansy.ru/" TargetMode="External"/><Relationship Id="rId111" Type="http://schemas.openxmlformats.org/officeDocument/2006/relationships/hyperlink" Target="https://www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15780</Words>
  <Characters>89946</Characters>
  <Application>Microsoft Office Word</Application>
  <DocSecurity>0</DocSecurity>
  <Lines>749</Lines>
  <Paragraphs>211</Paragraphs>
  <ScaleCrop>false</ScaleCrop>
  <Company/>
  <LinksUpToDate>false</LinksUpToDate>
  <CharactersWithSpaces>105515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blnout</dc:creator>
  <cp:keywords/>
  <dc:description/>
  <cp:lastModifiedBy>blnout</cp:lastModifiedBy>
  <cp:revision>2</cp:revision>
  <dcterms:created xsi:type="dcterms:W3CDTF">2022-11-24T13:52:00Z</dcterms:created>
  <dcterms:modified xsi:type="dcterms:W3CDTF">2022-11-24T13:52:00Z</dcterms:modified>
</cp:coreProperties>
</file>